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590" w:rsidRDefault="007A6590" w:rsidP="007A6590">
      <w:pPr>
        <w:pStyle w:val="Overskrift2"/>
      </w:pPr>
      <w:r>
        <w:t>Varmluftsballon</w:t>
      </w:r>
    </w:p>
    <w:p w:rsidR="007A6590" w:rsidRDefault="007A6590" w:rsidP="007A6590"/>
    <w:p w:rsidR="007A6590" w:rsidRDefault="007A6590" w:rsidP="007A6590">
      <w:pPr>
        <w:pStyle w:val="Overskrift4"/>
      </w:pPr>
      <w:r>
        <w:t>Formål</w:t>
      </w:r>
    </w:p>
    <w:p w:rsidR="007A6590" w:rsidRDefault="007A6590" w:rsidP="007A6590">
      <w:r>
        <w:t xml:space="preserve">I denne journal skal vi bruge </w:t>
      </w:r>
      <w:r>
        <w:rPr>
          <w:i/>
          <w:iCs/>
        </w:rPr>
        <w:t>Archime</w:t>
      </w:r>
      <w:r>
        <w:rPr>
          <w:i/>
          <w:iCs/>
        </w:rPr>
        <w:softHyphen/>
        <w:t>des’ lov</w:t>
      </w:r>
      <w:r>
        <w:t xml:space="preserve"> og </w:t>
      </w:r>
      <w:r>
        <w:rPr>
          <w:i/>
          <w:iCs/>
        </w:rPr>
        <w:t>tilstands</w:t>
      </w:r>
      <w:r>
        <w:rPr>
          <w:i/>
          <w:iCs/>
        </w:rPr>
        <w:softHyphen/>
        <w:t>lig</w:t>
      </w:r>
      <w:r>
        <w:rPr>
          <w:i/>
          <w:iCs/>
        </w:rPr>
        <w:softHyphen/>
        <w:t>nin</w:t>
      </w:r>
      <w:r>
        <w:rPr>
          <w:i/>
          <w:iCs/>
        </w:rPr>
        <w:softHyphen/>
        <w:t>gen for en idealgas</w:t>
      </w:r>
      <w:r>
        <w:t xml:space="preserve"> til at reg</w:t>
      </w:r>
      <w:r>
        <w:softHyphen/>
        <w:t>ne på opdriften i en varmluftsballon, og give en vurdering af den last, en sådan ballon vil kunne bære. Desuden skal vi gennem et simpelt forsøg påvise at en varm</w:t>
      </w:r>
      <w:r>
        <w:softHyphen/>
        <w:t>lufts</w:t>
      </w:r>
      <w:r>
        <w:softHyphen/>
        <w:t>bal</w:t>
      </w:r>
      <w:r>
        <w:softHyphen/>
        <w:t xml:space="preserve">lon virkelig får en opdrift.  </w:t>
      </w:r>
    </w:p>
    <w:p w:rsidR="007A6590" w:rsidRDefault="007A6590" w:rsidP="007A6590"/>
    <w:p w:rsidR="007A6590" w:rsidRDefault="007A6590" w:rsidP="007A6590"/>
    <w:p w:rsidR="007A6590" w:rsidRDefault="007A6590" w:rsidP="007A6590">
      <w:pPr>
        <w:jc w:val="center"/>
      </w:pPr>
      <w:r>
        <w:rPr>
          <w:noProof/>
          <w:lang w:eastAsia="da-DK"/>
        </w:rPr>
        <w:drawing>
          <wp:inline distT="0" distB="0" distL="0" distR="0">
            <wp:extent cx="2505075" cy="2447925"/>
            <wp:effectExtent l="19050" t="0" r="9525" b="0"/>
            <wp:docPr id="1" name="Billede 1" descr="..\..\..\..\..\Documents and Settings\Erik Vestergaard\Dokumenter\ballo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 and Settings\Erik Vestergaard\Dokumenter\ballon.eps"/>
                    <pic:cNvPicPr>
                      <a:picLocks noChangeAspect="1" noChangeArrowheads="1"/>
                    </pic:cNvPicPr>
                  </pic:nvPicPr>
                  <pic:blipFill>
                    <a:blip r:embed="rId8" cstate="print"/>
                    <a:srcRect/>
                    <a:stretch>
                      <a:fillRect/>
                    </a:stretch>
                  </pic:blipFill>
                  <pic:spPr bwMode="auto">
                    <a:xfrm>
                      <a:off x="0" y="0"/>
                      <a:ext cx="2505075" cy="2447925"/>
                    </a:xfrm>
                    <a:prstGeom prst="rect">
                      <a:avLst/>
                    </a:prstGeom>
                    <a:noFill/>
                    <a:ln w="9525">
                      <a:noFill/>
                      <a:miter lim="800000"/>
                      <a:headEnd/>
                      <a:tailEnd/>
                    </a:ln>
                  </pic:spPr>
                </pic:pic>
              </a:graphicData>
            </a:graphic>
          </wp:inline>
        </w:drawing>
      </w:r>
    </w:p>
    <w:p w:rsidR="007A6590" w:rsidRDefault="007A6590" w:rsidP="007A6590"/>
    <w:p w:rsidR="007A6590" w:rsidRDefault="007A6590" w:rsidP="007A6590">
      <w:pPr>
        <w:pStyle w:val="Overskrift4"/>
      </w:pPr>
    </w:p>
    <w:p w:rsidR="007A6590" w:rsidRDefault="007A6590" w:rsidP="007A6590">
      <w:pPr>
        <w:pStyle w:val="Overskrift4"/>
      </w:pPr>
      <w:r>
        <w:t>Forskellige størrelser</w:t>
      </w:r>
    </w:p>
    <w:p w:rsidR="007A6590" w:rsidRDefault="007A6590" w:rsidP="007A6590">
      <w:pPr>
        <w:spacing w:line="360" w:lineRule="exact"/>
        <w:ind w:left="1276" w:hanging="1276"/>
      </w:pPr>
      <w:r>
        <w:rPr>
          <w:position w:val="-16"/>
        </w:rPr>
        <w:object w:dxaOrig="8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0.25pt" o:ole="">
            <v:imagedata r:id="rId9" o:title=""/>
          </v:shape>
          <o:OLEObject Type="Embed" ProgID="Equation.DSMT4" ShapeID="_x0000_i1025" DrawAspect="Content" ObjectID="_1320984631" r:id="rId10"/>
        </w:object>
      </w:r>
      <w:r>
        <w:tab/>
        <w:t>Massen af luften i ballonen, mens luften stadig ikke er opvarmet – altså har samme temperatur som den omgivende luft.</w:t>
      </w:r>
    </w:p>
    <w:p w:rsidR="007A6590" w:rsidRDefault="007A6590" w:rsidP="007A6590">
      <w:pPr>
        <w:spacing w:line="360" w:lineRule="exact"/>
        <w:ind w:left="1276" w:hanging="1276"/>
      </w:pPr>
      <w:r>
        <w:rPr>
          <w:position w:val="-16"/>
        </w:rPr>
        <w:object w:dxaOrig="859" w:dyaOrig="400">
          <v:shape id="_x0000_i1026" type="#_x0000_t75" style="width:42.75pt;height:20.25pt" o:ole="">
            <v:imagedata r:id="rId11" o:title=""/>
          </v:shape>
          <o:OLEObject Type="Embed" ProgID="Equation.DSMT4" ShapeID="_x0000_i1026" DrawAspect="Content" ObjectID="_1320984632" r:id="rId12"/>
        </w:object>
      </w:r>
      <w:r>
        <w:tab/>
        <w:t>Massen af luften i ballonen, når den er opvarmet.</w:t>
      </w:r>
    </w:p>
    <w:p w:rsidR="007A6590" w:rsidRDefault="007A6590" w:rsidP="007A6590">
      <w:pPr>
        <w:spacing w:line="360" w:lineRule="exact"/>
        <w:ind w:left="1276" w:hanging="1276"/>
      </w:pPr>
      <w:r>
        <w:rPr>
          <w:position w:val="-16"/>
        </w:rPr>
        <w:object w:dxaOrig="680" w:dyaOrig="400">
          <v:shape id="_x0000_i1027" type="#_x0000_t75" style="width:33.75pt;height:20.25pt" o:ole="">
            <v:imagedata r:id="rId13" o:title=""/>
          </v:shape>
          <o:OLEObject Type="Embed" ProgID="Equation.DSMT4" ShapeID="_x0000_i1027" DrawAspect="Content" ObjectID="_1320984633" r:id="rId14"/>
        </w:object>
      </w:r>
      <w:r>
        <w:tab/>
        <w:t>Massen af selve ballonen., uden luft i.</w:t>
      </w:r>
    </w:p>
    <w:p w:rsidR="007A6590" w:rsidRDefault="007A6590" w:rsidP="007A6590">
      <w:pPr>
        <w:spacing w:line="360" w:lineRule="exact"/>
        <w:ind w:left="1276" w:hanging="1276"/>
      </w:pPr>
      <w:r>
        <w:rPr>
          <w:position w:val="-16"/>
        </w:rPr>
        <w:object w:dxaOrig="820" w:dyaOrig="400">
          <v:shape id="_x0000_i1028" type="#_x0000_t75" style="width:41.25pt;height:20.25pt" o:ole="">
            <v:imagedata r:id="rId15" o:title=""/>
          </v:shape>
          <o:OLEObject Type="Embed" ProgID="Equation.DSMT4" ShapeID="_x0000_i1028" DrawAspect="Content" ObjectID="_1320984634" r:id="rId16"/>
        </w:object>
      </w:r>
      <w:r>
        <w:tab/>
        <w:t>Den maksimale masse, varmluftsballonen kan bære, uden at falde ned.</w:t>
      </w:r>
    </w:p>
    <w:p w:rsidR="007A6590" w:rsidRDefault="007A6590" w:rsidP="007A6590">
      <w:pPr>
        <w:spacing w:line="360" w:lineRule="exact"/>
        <w:ind w:left="1276" w:hanging="1276"/>
      </w:pPr>
      <w:r>
        <w:rPr>
          <w:i/>
          <w:iCs/>
        </w:rPr>
        <w:t>V</w:t>
      </w:r>
      <w:r>
        <w:rPr>
          <w:i/>
          <w:iCs/>
        </w:rPr>
        <w:tab/>
      </w:r>
      <w:r>
        <w:t>Ballonens volumen.</w:t>
      </w:r>
    </w:p>
    <w:p w:rsidR="007A6590" w:rsidRDefault="007A6590" w:rsidP="007A6590">
      <w:pPr>
        <w:spacing w:line="360" w:lineRule="exact"/>
        <w:ind w:left="1276" w:hanging="1276"/>
      </w:pPr>
      <w:r>
        <w:rPr>
          <w:position w:val="-12"/>
        </w:rPr>
        <w:object w:dxaOrig="279" w:dyaOrig="360">
          <v:shape id="_x0000_i1029" type="#_x0000_t75" style="width:14.25pt;height:18pt" o:ole="">
            <v:imagedata r:id="rId17" o:title=""/>
          </v:shape>
          <o:OLEObject Type="Embed" ProgID="Equation.DSMT4" ShapeID="_x0000_i1029" DrawAspect="Content" ObjectID="_1320984635" r:id="rId18"/>
        </w:object>
      </w:r>
      <w:r>
        <w:tab/>
        <w:t>Temperaturen af den omgivende kolde luft.</w:t>
      </w:r>
    </w:p>
    <w:p w:rsidR="007A6590" w:rsidRDefault="007A6590" w:rsidP="007A6590">
      <w:pPr>
        <w:spacing w:line="360" w:lineRule="exact"/>
        <w:ind w:left="1276" w:hanging="1276"/>
      </w:pPr>
      <w:r>
        <w:rPr>
          <w:position w:val="-12"/>
        </w:rPr>
        <w:object w:dxaOrig="260" w:dyaOrig="360">
          <v:shape id="_x0000_i1030" type="#_x0000_t75" style="width:12.75pt;height:18pt" o:ole="">
            <v:imagedata r:id="rId19" o:title=""/>
          </v:shape>
          <o:OLEObject Type="Embed" ProgID="Equation.DSMT4" ShapeID="_x0000_i1030" DrawAspect="Content" ObjectID="_1320984636" r:id="rId20"/>
        </w:object>
      </w:r>
      <w:r>
        <w:tab/>
        <w:t>Temperaturen af den varme luft i ballonen.</w:t>
      </w:r>
    </w:p>
    <w:p w:rsidR="007A6590" w:rsidRDefault="007A6590" w:rsidP="007A6590">
      <w:pPr>
        <w:spacing w:line="360" w:lineRule="exact"/>
        <w:ind w:left="1276" w:hanging="1276"/>
      </w:pPr>
      <w:r>
        <w:rPr>
          <w:position w:val="-12"/>
        </w:rPr>
        <w:object w:dxaOrig="279" w:dyaOrig="360">
          <v:shape id="_x0000_i1031" type="#_x0000_t75" style="width:14.25pt;height:18pt" o:ole="">
            <v:imagedata r:id="rId21" o:title=""/>
          </v:shape>
          <o:OLEObject Type="Embed" ProgID="Equation.DSMT4" ShapeID="_x0000_i1031" DrawAspect="Content" ObjectID="_1320984637" r:id="rId22"/>
        </w:object>
      </w:r>
      <w:r>
        <w:tab/>
        <w:t>Antal mol luftmolekyler i ballonen, når luften er kold.</w:t>
      </w:r>
    </w:p>
    <w:p w:rsidR="007A6590" w:rsidRDefault="007A6590" w:rsidP="007A6590">
      <w:pPr>
        <w:spacing w:line="360" w:lineRule="exact"/>
        <w:ind w:left="1276" w:hanging="1276"/>
      </w:pPr>
      <w:r>
        <w:rPr>
          <w:position w:val="-12"/>
        </w:rPr>
        <w:object w:dxaOrig="279" w:dyaOrig="360">
          <v:shape id="_x0000_i1032" type="#_x0000_t75" style="width:14.25pt;height:18pt" o:ole="">
            <v:imagedata r:id="rId23" o:title=""/>
          </v:shape>
          <o:OLEObject Type="Embed" ProgID="Equation.DSMT4" ShapeID="_x0000_i1032" DrawAspect="Content" ObjectID="_1320984638" r:id="rId24"/>
        </w:object>
      </w:r>
      <w:r>
        <w:tab/>
        <w:t>Antal mol luftmolekyler i ballonen, når luften er varm.</w:t>
      </w:r>
    </w:p>
    <w:p w:rsidR="007A6590" w:rsidRDefault="007A6590" w:rsidP="007A6590">
      <w:pPr>
        <w:spacing w:line="360" w:lineRule="exact"/>
        <w:ind w:left="1276" w:hanging="1276"/>
      </w:pPr>
      <w:r>
        <w:rPr>
          <w:i/>
          <w:iCs/>
        </w:rPr>
        <w:t>M</w:t>
      </w:r>
      <w:r>
        <w:tab/>
        <w:t>Molarmassen af atmosfærisk luft.</w:t>
      </w:r>
    </w:p>
    <w:p w:rsidR="007A6590" w:rsidRDefault="007A6590" w:rsidP="007A6590">
      <w:pPr>
        <w:spacing w:line="360" w:lineRule="exact"/>
        <w:ind w:left="1276" w:hanging="1276"/>
      </w:pPr>
      <w:r>
        <w:rPr>
          <w:position w:val="-14"/>
        </w:rPr>
        <w:object w:dxaOrig="380" w:dyaOrig="380">
          <v:shape id="_x0000_i1033" type="#_x0000_t75" style="width:18.75pt;height:18.75pt" o:ole="">
            <v:imagedata r:id="rId25" o:title=""/>
          </v:shape>
          <o:OLEObject Type="Embed" ProgID="Equation.DSMT4" ShapeID="_x0000_i1033" DrawAspect="Content" ObjectID="_1320984639" r:id="rId26"/>
        </w:object>
      </w:r>
      <w:r>
        <w:tab/>
        <w:t>Opdriften i ballonen.</w:t>
      </w:r>
    </w:p>
    <w:p w:rsidR="007A6590" w:rsidRDefault="007A6590" w:rsidP="007A6590">
      <w:pPr>
        <w:spacing w:line="360" w:lineRule="exact"/>
        <w:ind w:left="1276" w:hanging="1276"/>
      </w:pPr>
      <w:r>
        <w:rPr>
          <w:position w:val="-12"/>
        </w:rPr>
        <w:object w:dxaOrig="300" w:dyaOrig="360">
          <v:shape id="_x0000_i1034" type="#_x0000_t75" style="width:15pt;height:18pt" o:ole="">
            <v:imagedata r:id="rId27" o:title=""/>
          </v:shape>
          <o:OLEObject Type="Embed" ProgID="Equation.DSMT4" ShapeID="_x0000_i1034" DrawAspect="Content" ObjectID="_1320984640" r:id="rId28"/>
        </w:object>
      </w:r>
      <w:r>
        <w:tab/>
        <w:t>Massefylden af den kolde luft.</w:t>
      </w:r>
    </w:p>
    <w:p w:rsidR="007A6590" w:rsidRDefault="007A6590" w:rsidP="007A6590">
      <w:pPr>
        <w:spacing w:line="360" w:lineRule="exact"/>
        <w:ind w:left="1276" w:hanging="1276"/>
      </w:pPr>
      <w:r>
        <w:rPr>
          <w:position w:val="-12"/>
        </w:rPr>
        <w:object w:dxaOrig="300" w:dyaOrig="360">
          <v:shape id="_x0000_i1035" type="#_x0000_t75" style="width:15pt;height:18pt" o:ole="">
            <v:imagedata r:id="rId29" o:title=""/>
          </v:shape>
          <o:OLEObject Type="Embed" ProgID="Equation.DSMT4" ShapeID="_x0000_i1035" DrawAspect="Content" ObjectID="_1320984641" r:id="rId30"/>
        </w:object>
      </w:r>
      <w:r>
        <w:tab/>
        <w:t>Massefylden af den varme luft.</w:t>
      </w:r>
    </w:p>
    <w:p w:rsidR="007A6590" w:rsidRDefault="007A6590" w:rsidP="007A6590">
      <w:pPr>
        <w:pStyle w:val="Overskrift3"/>
        <w:jc w:val="right"/>
      </w:pPr>
    </w:p>
    <w:p w:rsidR="007A6590" w:rsidRDefault="007A6590" w:rsidP="007A6590">
      <w:pPr>
        <w:pStyle w:val="Overskrift3"/>
        <w:jc w:val="right"/>
      </w:pPr>
    </w:p>
    <w:p w:rsidR="007A6590" w:rsidRDefault="007A6590" w:rsidP="007A6590">
      <w:pPr>
        <w:pStyle w:val="Overskrift3"/>
        <w:jc w:val="right"/>
      </w:pPr>
      <w:r>
        <w:t>VEND!</w:t>
      </w:r>
    </w:p>
    <w:p w:rsidR="007A6590" w:rsidRDefault="007A6590" w:rsidP="007A6590">
      <w:pPr>
        <w:pStyle w:val="Overskrift4"/>
      </w:pPr>
      <w:r>
        <w:br w:type="page"/>
      </w:r>
      <w:r>
        <w:lastRenderedPageBreak/>
        <w:t>Opgaver</w:t>
      </w:r>
    </w:p>
    <w:p w:rsidR="007A6590" w:rsidRDefault="007A6590" w:rsidP="007A6590">
      <w:r>
        <w:t>I de følgende beregninger vil vi gå ud fra, at når vi opvarmer luften i ballonen, så bliver temperaturen  i ballonen overalt den samme (</w:t>
      </w:r>
      <w:r>
        <w:rPr>
          <w:i/>
          <w:iCs/>
        </w:rPr>
        <w:t>T</w:t>
      </w:r>
      <w:r>
        <w:rPr>
          <w:vertAlign w:val="subscript"/>
        </w:rPr>
        <w:t>v</w:t>
      </w:r>
      <w:r>
        <w:t>), og udenfor overalt den samme (</w:t>
      </w:r>
      <w:r>
        <w:rPr>
          <w:i/>
          <w:iCs/>
        </w:rPr>
        <w:t>T</w:t>
      </w:r>
      <w:r>
        <w:rPr>
          <w:vertAlign w:val="subscript"/>
        </w:rPr>
        <w:t>k</w:t>
      </w:r>
      <w:r>
        <w:t>).</w:t>
      </w:r>
    </w:p>
    <w:p w:rsidR="007A6590" w:rsidRDefault="007A6590" w:rsidP="007A6590"/>
    <w:p w:rsidR="007A6590" w:rsidRDefault="007A6590" w:rsidP="007A6590">
      <w:r>
        <w:t>a)</w:t>
      </w:r>
      <w:r>
        <w:tab/>
        <w:t>Er denne antagelse helt realistisk i praksis? (Diskutér)</w:t>
      </w:r>
    </w:p>
    <w:p w:rsidR="007A6590" w:rsidRDefault="007A6590" w:rsidP="007A6590"/>
    <w:p w:rsidR="007A6590" w:rsidRDefault="007A6590" w:rsidP="007A6590">
      <w:r>
        <w:t>Det oplyses, at atmosfærisk luft består af ca. 78% kvælstof (N</w:t>
      </w:r>
      <w:r>
        <w:rPr>
          <w:vertAlign w:val="subscript"/>
        </w:rPr>
        <w:t>2</w:t>
      </w:r>
      <w:r>
        <w:t>), ca. 21% ilt (O</w:t>
      </w:r>
      <w:r>
        <w:rPr>
          <w:vertAlign w:val="subscript"/>
        </w:rPr>
        <w:t>2</w:t>
      </w:r>
      <w:r>
        <w:t>) og ca. 1 % argon (Ar).</w:t>
      </w:r>
    </w:p>
    <w:p w:rsidR="007A6590" w:rsidRDefault="007A6590" w:rsidP="007A6590"/>
    <w:p w:rsidR="007A6590" w:rsidRDefault="007A6590" w:rsidP="007A6590">
      <w:pPr>
        <w:ind w:left="420" w:hanging="420"/>
      </w:pPr>
      <w:r>
        <w:t>b)</w:t>
      </w:r>
      <w:r>
        <w:tab/>
        <w:t xml:space="preserve">Bestem molarmassen </w:t>
      </w:r>
      <w:r>
        <w:rPr>
          <w:i/>
          <w:iCs/>
        </w:rPr>
        <w:t>M</w:t>
      </w:r>
      <w:r>
        <w:t xml:space="preserve"> for atmosfærisk luft ved at udregne det </w:t>
      </w:r>
      <w:r>
        <w:rPr>
          <w:i/>
          <w:iCs/>
        </w:rPr>
        <w:t>vejede gennemsnit</w:t>
      </w:r>
      <w:r>
        <w:t xml:space="preserve"> af de enkelte molekyltypers molarmasser (vægt med de relative fore</w:t>
      </w:r>
      <w:r>
        <w:softHyphen/>
        <w:t>komster).</w:t>
      </w:r>
    </w:p>
    <w:p w:rsidR="007A6590" w:rsidRDefault="007A6590" w:rsidP="007A6590">
      <w:pPr>
        <w:ind w:left="420" w:hanging="420"/>
      </w:pPr>
    </w:p>
    <w:p w:rsidR="007A6590" w:rsidRDefault="007A6590" w:rsidP="007A6590">
      <w:r>
        <w:t>Lad os i det følgende antage, at vi vil lave en varmluftsballon af en stor affaldspose af hyper</w:t>
      </w:r>
      <w:r>
        <w:softHyphen/>
        <w:t>let plastik med volumenet 75 liter og massen 7,4 gram. Idealgasligningen kan be</w:t>
      </w:r>
      <w:r>
        <w:softHyphen/>
        <w:t>nyt</w:t>
      </w:r>
      <w:r>
        <w:softHyphen/>
        <w:t>tes til at udregne, hvor mange mol luftmolekyler, der er i ballonen, når luften er uop</w:t>
      </w:r>
      <w:r>
        <w:softHyphen/>
        <w:t>varmet ved 20</w:t>
      </w:r>
      <w:r>
        <w:sym w:font="Symbol" w:char="F0B0"/>
      </w:r>
      <w:r>
        <w:t>C henholdsvis opvarmet ved 90</w:t>
      </w:r>
      <w:r>
        <w:sym w:font="Symbol" w:char="F0B0"/>
      </w:r>
      <w:r>
        <w:t>C.</w:t>
      </w:r>
    </w:p>
    <w:p w:rsidR="007A6590" w:rsidRDefault="007A6590" w:rsidP="007A6590"/>
    <w:p w:rsidR="007A6590" w:rsidRDefault="007A6590" w:rsidP="007A6590">
      <w:r>
        <w:t>c)</w:t>
      </w:r>
      <w:r>
        <w:tab/>
        <w:t xml:space="preserve">Bestem </w:t>
      </w:r>
      <w:r>
        <w:rPr>
          <w:position w:val="-12"/>
        </w:rPr>
        <w:object w:dxaOrig="279" w:dyaOrig="360">
          <v:shape id="_x0000_i1036" type="#_x0000_t75" style="width:14.25pt;height:18pt" o:ole="">
            <v:imagedata r:id="rId21" o:title=""/>
          </v:shape>
          <o:OLEObject Type="Embed" ProgID="Equation.DSMT4" ShapeID="_x0000_i1036" DrawAspect="Content" ObjectID="_1320984642" r:id="rId31"/>
        </w:object>
      </w:r>
      <w:r>
        <w:t xml:space="preserve"> og </w:t>
      </w:r>
      <w:r>
        <w:rPr>
          <w:position w:val="-12"/>
        </w:rPr>
        <w:object w:dxaOrig="279" w:dyaOrig="360">
          <v:shape id="_x0000_i1037" type="#_x0000_t75" style="width:14.25pt;height:18pt" o:ole="">
            <v:imagedata r:id="rId23" o:title=""/>
          </v:shape>
          <o:OLEObject Type="Embed" ProgID="Equation.DSMT4" ShapeID="_x0000_i1037" DrawAspect="Content" ObjectID="_1320984643" r:id="rId32"/>
        </w:object>
      </w:r>
      <w:r>
        <w:t>.</w:t>
      </w:r>
    </w:p>
    <w:p w:rsidR="007A6590" w:rsidRDefault="007A6590" w:rsidP="007A6590"/>
    <w:p w:rsidR="007A6590" w:rsidRDefault="007A6590" w:rsidP="007A6590">
      <w:r>
        <w:t>d)</w:t>
      </w:r>
      <w:r>
        <w:tab/>
        <w:t xml:space="preserve">Beregn </w:t>
      </w:r>
      <w:r>
        <w:rPr>
          <w:position w:val="-16"/>
        </w:rPr>
        <w:object w:dxaOrig="820" w:dyaOrig="400">
          <v:shape id="_x0000_i1038" type="#_x0000_t75" style="width:41.25pt;height:20.25pt" o:ole="">
            <v:imagedata r:id="rId9" o:title=""/>
          </v:shape>
          <o:OLEObject Type="Embed" ProgID="Equation.DSMT4" ShapeID="_x0000_i1038" DrawAspect="Content" ObjectID="_1320984644" r:id="rId33"/>
        </w:object>
      </w:r>
      <w:r>
        <w:t xml:space="preserve"> og </w:t>
      </w:r>
      <w:r>
        <w:rPr>
          <w:position w:val="-16"/>
        </w:rPr>
        <w:object w:dxaOrig="859" w:dyaOrig="400">
          <v:shape id="_x0000_i1039" type="#_x0000_t75" style="width:42.75pt;height:20.25pt" o:ole="">
            <v:imagedata r:id="rId11" o:title=""/>
          </v:shape>
          <o:OLEObject Type="Embed" ProgID="Equation.DSMT4" ShapeID="_x0000_i1039" DrawAspect="Content" ObjectID="_1320984645" r:id="rId34"/>
        </w:object>
      </w:r>
      <w:r>
        <w:t>.</w:t>
      </w:r>
    </w:p>
    <w:p w:rsidR="007A6590" w:rsidRDefault="007A6590" w:rsidP="007A6590"/>
    <w:p w:rsidR="007A6590" w:rsidRDefault="007A6590" w:rsidP="007A6590">
      <w:r>
        <w:t>e)</w:t>
      </w:r>
      <w:r>
        <w:tab/>
        <w:t xml:space="preserve">Find ballonens opdrift </w:t>
      </w:r>
      <w:r>
        <w:rPr>
          <w:position w:val="-14"/>
        </w:rPr>
        <w:object w:dxaOrig="380" w:dyaOrig="380">
          <v:shape id="_x0000_i1040" type="#_x0000_t75" style="width:18.75pt;height:18.75pt" o:ole="">
            <v:imagedata r:id="rId25" o:title=""/>
          </v:shape>
          <o:OLEObject Type="Embed" ProgID="Equation.DSMT4" ShapeID="_x0000_i1040" DrawAspect="Content" ObjectID="_1320984646" r:id="rId35"/>
        </w:object>
      </w:r>
      <w:r>
        <w:t>.</w:t>
      </w:r>
    </w:p>
    <w:p w:rsidR="007A6590" w:rsidRDefault="007A6590" w:rsidP="007A6590"/>
    <w:p w:rsidR="007A6590" w:rsidRDefault="007A6590" w:rsidP="007A6590">
      <w:r>
        <w:t>f)</w:t>
      </w:r>
      <w:r>
        <w:tab/>
        <w:t xml:space="preserve">Bestem ballonens maksimale nyttelast </w:t>
      </w:r>
      <w:r>
        <w:rPr>
          <w:position w:val="-16"/>
        </w:rPr>
        <w:object w:dxaOrig="820" w:dyaOrig="400">
          <v:shape id="_x0000_i1041" type="#_x0000_t75" style="width:41.25pt;height:20.25pt" o:ole="">
            <v:imagedata r:id="rId15" o:title=""/>
          </v:shape>
          <o:OLEObject Type="Embed" ProgID="Equation.DSMT4" ShapeID="_x0000_i1041" DrawAspect="Content" ObjectID="_1320984647" r:id="rId36"/>
        </w:object>
      </w:r>
      <w:r>
        <w:t>.</w:t>
      </w:r>
    </w:p>
    <w:p w:rsidR="007A6590" w:rsidRDefault="007A6590" w:rsidP="007A6590">
      <w:r>
        <w:tab/>
        <w:t>(</w:t>
      </w:r>
      <w:r>
        <w:rPr>
          <w:i/>
          <w:iCs/>
        </w:rPr>
        <w:t>Hjælp</w:t>
      </w:r>
      <w:r>
        <w:t>: Hvilke kræfter virker nedad og hvilke kræfter virker opad?)</w:t>
      </w:r>
    </w:p>
    <w:p w:rsidR="007A6590" w:rsidRDefault="007A6590" w:rsidP="007A6590"/>
    <w:p w:rsidR="007A6590" w:rsidRDefault="007A6590" w:rsidP="007A6590">
      <w:r>
        <w:t>g)</w:t>
      </w:r>
      <w:r>
        <w:tab/>
        <w:t>Hvad er massefylden af den kolde og den varme luft (</w:t>
      </w:r>
      <w:r>
        <w:rPr>
          <w:position w:val="-12"/>
        </w:rPr>
        <w:object w:dxaOrig="300" w:dyaOrig="360">
          <v:shape id="_x0000_i1042" type="#_x0000_t75" style="width:15pt;height:18pt" o:ole="">
            <v:imagedata r:id="rId27" o:title=""/>
          </v:shape>
          <o:OLEObject Type="Embed" ProgID="Equation.DSMT4" ShapeID="_x0000_i1042" DrawAspect="Content" ObjectID="_1320984648" r:id="rId37"/>
        </w:object>
      </w:r>
      <w:r>
        <w:t xml:space="preserve"> og </w:t>
      </w:r>
      <w:r>
        <w:rPr>
          <w:position w:val="-12"/>
        </w:rPr>
        <w:object w:dxaOrig="300" w:dyaOrig="360">
          <v:shape id="_x0000_i1043" type="#_x0000_t75" style="width:15pt;height:18pt" o:ole="">
            <v:imagedata r:id="rId29" o:title=""/>
          </v:shape>
          <o:OLEObject Type="Embed" ProgID="Equation.DSMT4" ShapeID="_x0000_i1043" DrawAspect="Content" ObjectID="_1320984649" r:id="rId38"/>
        </w:object>
      </w:r>
      <w:r>
        <w:t>)?</w:t>
      </w:r>
    </w:p>
    <w:p w:rsidR="007A6590" w:rsidRDefault="007A6590" w:rsidP="007A6590"/>
    <w:p w:rsidR="007A6590" w:rsidRDefault="007A6590" w:rsidP="007A6590">
      <w:pPr>
        <w:pStyle w:val="Overskrift4"/>
      </w:pPr>
      <w:r>
        <w:t>Forsøg</w:t>
      </w:r>
    </w:p>
    <w:p w:rsidR="007A6590" w:rsidRDefault="007A6590" w:rsidP="007A6590">
      <w:r>
        <w:t>Anvend en helst stor plastikpose bestående af ultra tynd plastik. Klæb den sammen, even</w:t>
      </w:r>
      <w:r>
        <w:softHyphen/>
        <w:t>tuelt ved at smelte den sammen med en hårtørrer. Pas på, at hårtørreren ikke bliver over</w:t>
      </w:r>
      <w:r>
        <w:softHyphen/>
        <w:t>op</w:t>
      </w:r>
      <w:r>
        <w:softHyphen/>
        <w:t>hedet! Der skal dog være et hul i bunden af ballonen, vel af en diameter på om</w:t>
      </w:r>
      <w:r>
        <w:softHyphen/>
        <w:t>kring 10 cm, så man senere kan opvarme luften i ballonen med hårtørreren igennem igennem hullet. Det kan even</w:t>
      </w:r>
      <w:r>
        <w:softHyphen/>
        <w:t>tuelt være en god idé at tilføje et meget lille hul i toppen af ballonen, så luften nem</w:t>
      </w:r>
      <w:r>
        <w:softHyphen/>
        <w:t xml:space="preserve">mere kan sive ud under opvarmning. Registrer, at ballonen stiger til vejrs! Prøv eventuelt at se, hvor meget ballonen kan laste – fx ved at anvende små stykker ståltråd. </w:t>
      </w:r>
    </w:p>
    <w:p w:rsidR="007A6590" w:rsidRDefault="007A6590" w:rsidP="007A6590"/>
    <w:p w:rsidR="007A6590" w:rsidRDefault="007A6590" w:rsidP="007A6590">
      <w:pPr>
        <w:pStyle w:val="Overskrift4"/>
      </w:pPr>
      <w:r>
        <w:t>Ekstra</w:t>
      </w:r>
    </w:p>
    <w:p w:rsidR="008F54B6" w:rsidRPr="007A48A7" w:rsidRDefault="007A6590" w:rsidP="007A6590">
      <w:r>
        <w:t>Hvis du har overskud til det kan du prøve at lave en færdig formel, som leverer den maksimale nyttelast, når man kender ballonens volumen, masse samt temperaturerne af den kolde og varme luft. Du kan desuden prøve at fremstille en færdig formel, som giver luftens massefylde, når man kender luftens temperatur.</w:t>
      </w:r>
    </w:p>
    <w:sectPr w:rsidR="008F54B6" w:rsidRPr="007A48A7" w:rsidSect="00197F7C">
      <w:headerReference w:type="even" r:id="rId39"/>
      <w:headerReference w:type="default" r:id="rId40"/>
      <w:headerReference w:type="first" r:id="rId41"/>
      <w:pgSz w:w="11906" w:h="16838" w:code="9"/>
      <w:pgMar w:top="1134" w:right="1701"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8A8" w:rsidRDefault="00A378A8" w:rsidP="00E2358E">
      <w:pPr>
        <w:spacing w:line="240" w:lineRule="auto"/>
      </w:pPr>
      <w:r>
        <w:separator/>
      </w:r>
    </w:p>
  </w:endnote>
  <w:endnote w:type="continuationSeparator" w:id="0">
    <w:p w:rsidR="00A378A8" w:rsidRDefault="00A378A8" w:rsidP="00E235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8A8" w:rsidRDefault="00A378A8" w:rsidP="00E2358E">
      <w:pPr>
        <w:spacing w:line="240" w:lineRule="auto"/>
      </w:pPr>
      <w:r>
        <w:separator/>
      </w:r>
    </w:p>
  </w:footnote>
  <w:footnote w:type="continuationSeparator" w:id="0">
    <w:p w:rsidR="00A378A8" w:rsidRDefault="00A378A8" w:rsidP="00E235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7C" w:rsidRDefault="00E03690" w:rsidP="00197F7C">
    <w:pPr>
      <w:pStyle w:val="Sidehoved"/>
      <w:rPr>
        <w:rFonts w:asciiTheme="minorHAnsi" w:hAnsiTheme="minorHAnsi"/>
        <w:sz w:val="20"/>
        <w:szCs w:val="20"/>
      </w:rPr>
    </w:pPr>
    <w:r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Pr="007A48A7">
      <w:rPr>
        <w:rFonts w:asciiTheme="minorHAnsi" w:hAnsiTheme="minorHAnsi"/>
        <w:sz w:val="22"/>
      </w:rPr>
      <w:fldChar w:fldCharType="separate"/>
    </w:r>
    <w:r w:rsidR="007A6590">
      <w:rPr>
        <w:rFonts w:asciiTheme="minorHAnsi" w:hAnsiTheme="minorHAnsi"/>
        <w:noProof/>
        <w:sz w:val="22"/>
      </w:rPr>
      <w:t>2</w:t>
    </w:r>
    <w:r w:rsidRPr="007A48A7">
      <w:rPr>
        <w:rFonts w:asciiTheme="minorHAnsi" w:hAnsiTheme="minorHAnsi"/>
        <w:sz w:val="22"/>
      </w:rPr>
      <w:fldChar w:fldCharType="end"/>
    </w:r>
    <w:r w:rsidR="00197F7C">
      <w:rPr>
        <w:rFonts w:asciiTheme="minorHAnsi" w:hAnsiTheme="minorHAnsi"/>
        <w:szCs w:val="24"/>
      </w:rPr>
      <w:ptab w:relativeTo="margin" w:alignment="right" w:leader="none"/>
    </w:r>
    <w:r w:rsidRPr="00E03690">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11" type="#_x0000_t32" style="position:absolute;left:0;text-align:left;margin-left:-1.05pt;margin-top:15.6pt;width:425.2pt;height:0;z-index:251663360;mso-position-horizontal-relative:text;mso-position-vertical-relative:text" o:connectortype="straight"/>
      </w:pict>
    </w:r>
    <w:r w:rsidR="00197F7C" w:rsidRPr="007A48A7">
      <w:rPr>
        <w:rFonts w:asciiTheme="minorHAnsi" w:hAnsiTheme="minorHAnsi"/>
        <w:sz w:val="18"/>
        <w:szCs w:val="18"/>
      </w:rPr>
      <w:t>Fysikøvelse – Erik Vestergaard – www.matematikfysik.dk</w:t>
    </w:r>
    <w:r w:rsidR="00197F7C" w:rsidRPr="00353AA3">
      <w:rPr>
        <w:rFonts w:asciiTheme="minorHAnsi" w:hAnsiTheme="minorHAnsi"/>
        <w:sz w:val="20"/>
        <w:szCs w:val="20"/>
      </w:rPr>
      <w:t xml:space="preserve"> </w:t>
    </w:r>
  </w:p>
  <w:p w:rsidR="00197F7C" w:rsidRPr="00197F7C" w:rsidRDefault="00197F7C" w:rsidP="00197F7C">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F7C" w:rsidRDefault="00E03690" w:rsidP="00197F7C">
    <w:pPr>
      <w:pStyle w:val="Sidehoved"/>
      <w:rPr>
        <w:rFonts w:asciiTheme="minorHAnsi" w:hAnsiTheme="minorHAnsi"/>
        <w:sz w:val="20"/>
        <w:szCs w:val="20"/>
      </w:rPr>
    </w:pPr>
    <w:r w:rsidRPr="00E03690">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12" type="#_x0000_t32" style="position:absolute;left:0;text-align:left;margin-left:-1.05pt;margin-top:15.6pt;width:425.2pt;height:0;z-index:251665408" o:connectortype="straight"/>
      </w:pict>
    </w:r>
    <w:r w:rsidR="00197F7C" w:rsidRPr="007A48A7">
      <w:rPr>
        <w:rFonts w:asciiTheme="minorHAnsi" w:hAnsiTheme="minorHAnsi"/>
        <w:sz w:val="18"/>
        <w:szCs w:val="18"/>
      </w:rPr>
      <w:t>Fysikøvelse – Erik Vestergaard – www.matematikfysik.dk</w:t>
    </w:r>
    <w:r w:rsidR="00197F7C">
      <w:rPr>
        <w:rFonts w:asciiTheme="minorHAnsi" w:hAnsiTheme="minorHAnsi"/>
        <w:sz w:val="20"/>
        <w:szCs w:val="20"/>
      </w:rPr>
      <w:ptab w:relativeTo="margin" w:alignment="right" w:leader="none"/>
    </w:r>
    <w:r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Pr="007A48A7">
      <w:rPr>
        <w:rFonts w:asciiTheme="minorHAnsi" w:hAnsiTheme="minorHAnsi"/>
        <w:sz w:val="22"/>
      </w:rPr>
      <w:fldChar w:fldCharType="separate"/>
    </w:r>
    <w:r w:rsidR="007A6590">
      <w:rPr>
        <w:rFonts w:asciiTheme="minorHAnsi" w:hAnsiTheme="minorHAnsi"/>
        <w:noProof/>
        <w:sz w:val="22"/>
      </w:rPr>
      <w:t>3</w:t>
    </w:r>
    <w:r w:rsidRPr="007A48A7">
      <w:rPr>
        <w:rFonts w:asciiTheme="minorHAnsi" w:hAnsiTheme="minorHAnsi"/>
        <w:sz w:val="22"/>
      </w:rPr>
      <w:fldChar w:fldCharType="end"/>
    </w:r>
    <w:r w:rsidR="00197F7C" w:rsidRPr="00353AA3">
      <w:rPr>
        <w:rFonts w:asciiTheme="minorHAnsi" w:hAnsiTheme="minorHAnsi"/>
        <w:sz w:val="20"/>
        <w:szCs w:val="20"/>
      </w:rPr>
      <w:t xml:space="preserve"> </w:t>
    </w:r>
  </w:p>
  <w:p w:rsidR="00197F7C" w:rsidRPr="00197F7C" w:rsidRDefault="00197F7C">
    <w:pPr>
      <w:pStyle w:val="Sidehoved"/>
      <w:rPr>
        <w:rFonts w:asciiTheme="minorHAnsi" w:hAnsiTheme="minorHAnsi"/>
        <w:sz w:val="20"/>
        <w:szCs w:val="20"/>
      </w:rPr>
    </w:pPr>
    <w:r>
      <w:rPr>
        <w:rFonts w:asciiTheme="minorHAnsi" w:hAnsiTheme="minorHAnsi"/>
        <w:sz w:val="20"/>
        <w:szCs w:val="20"/>
      </w:rP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AA3" w:rsidRPr="00353AA3" w:rsidRDefault="00E03690">
    <w:pPr>
      <w:pStyle w:val="Sidehoved"/>
      <w:rPr>
        <w:rFonts w:asciiTheme="minorHAnsi" w:hAnsiTheme="minorHAnsi"/>
        <w:sz w:val="20"/>
        <w:szCs w:val="20"/>
      </w:rPr>
    </w:pPr>
    <w:r w:rsidRPr="00E03690">
      <w:rPr>
        <w:rFonts w:asciiTheme="minorHAnsi" w:hAnsiTheme="minorHAnsi"/>
        <w:noProof/>
        <w:sz w:val="18"/>
        <w:szCs w:val="18"/>
        <w:lang w:eastAsia="da-DK"/>
      </w:rPr>
      <w:pict>
        <v:shapetype id="_x0000_t32" coordsize="21600,21600" o:spt="32" o:oned="t" path="m,l21600,21600e" filled="f">
          <v:path arrowok="t" fillok="f" o:connecttype="none"/>
          <o:lock v:ext="edit" shapetype="t"/>
        </v:shapetype>
        <v:shape id="_x0000_s4106" type="#_x0000_t32" style="position:absolute;left:0;text-align:left;margin-left:-1.05pt;margin-top:14.2pt;width:425.2pt;height:0;z-index:251661312" o:connectortype="straight"/>
      </w:pict>
    </w:r>
    <w:r w:rsidR="00353AA3" w:rsidRPr="007A48A7">
      <w:rPr>
        <w:rFonts w:asciiTheme="minorHAnsi" w:hAnsiTheme="minorHAnsi"/>
        <w:sz w:val="18"/>
        <w:szCs w:val="18"/>
      </w:rPr>
      <w:t>Fysikøvelse – Erik Vestergaard – www.matematikfysik.dk</w:t>
    </w:r>
    <w:r w:rsidR="008F54B6" w:rsidRPr="00353AA3">
      <w:rPr>
        <w:rFonts w:asciiTheme="minorHAnsi" w:hAnsiTheme="minorHAnsi"/>
        <w:sz w:val="20"/>
        <w:szCs w:val="20"/>
      </w:rPr>
      <w:t xml:space="preserve"> </w:t>
    </w:r>
    <w:r w:rsidR="00353AA3">
      <w:rPr>
        <w:rFonts w:asciiTheme="minorHAnsi" w:hAnsiTheme="minorHAnsi"/>
        <w:sz w:val="20"/>
        <w:szCs w:val="20"/>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05DD3"/>
    <w:multiLevelType w:val="hybridMultilevel"/>
    <w:tmpl w:val="2A986B7C"/>
    <w:lvl w:ilvl="0" w:tplc="568A592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62D971C3"/>
    <w:multiLevelType w:val="hybridMultilevel"/>
    <w:tmpl w:val="2290620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425"/>
  <w:hyphenationZone w:val="425"/>
  <w:evenAndOddHeaders/>
  <w:drawingGridHorizontalSpacing w:val="120"/>
  <w:displayHorizontalDrawingGridEvery w:val="2"/>
  <w:characterSpacingControl w:val="doNotCompress"/>
  <w:hdrShapeDefaults>
    <o:shapedefaults v:ext="edit" spidmax="15362"/>
    <o:shapelayout v:ext="edit">
      <o:idmap v:ext="edit" data="4"/>
      <o:rules v:ext="edit">
        <o:r id="V:Rule4" type="connector" idref="#_x0000_s4106"/>
        <o:r id="V:Rule5" type="connector" idref="#_x0000_s4112"/>
        <o:r id="V:Rule6" type="connector" idref="#_x0000_s4111"/>
      </o:rules>
    </o:shapelayout>
  </w:hdrShapeDefaults>
  <w:footnotePr>
    <w:footnote w:id="-1"/>
    <w:footnote w:id="0"/>
  </w:footnotePr>
  <w:endnotePr>
    <w:endnote w:id="-1"/>
    <w:endnote w:id="0"/>
  </w:endnotePr>
  <w:compat/>
  <w:rsids>
    <w:rsidRoot w:val="00A378A8"/>
    <w:rsid w:val="0000388C"/>
    <w:rsid w:val="0000545A"/>
    <w:rsid w:val="00043C23"/>
    <w:rsid w:val="00086412"/>
    <w:rsid w:val="00086888"/>
    <w:rsid w:val="000C0A2F"/>
    <w:rsid w:val="000D2460"/>
    <w:rsid w:val="00195AD0"/>
    <w:rsid w:val="00197F7C"/>
    <w:rsid w:val="00227B77"/>
    <w:rsid w:val="00254263"/>
    <w:rsid w:val="002615C9"/>
    <w:rsid w:val="00294F40"/>
    <w:rsid w:val="002B4275"/>
    <w:rsid w:val="002B60D3"/>
    <w:rsid w:val="002C4BC7"/>
    <w:rsid w:val="0031606D"/>
    <w:rsid w:val="00353AA3"/>
    <w:rsid w:val="00370BCF"/>
    <w:rsid w:val="00376C0B"/>
    <w:rsid w:val="00425639"/>
    <w:rsid w:val="00473797"/>
    <w:rsid w:val="004E3B47"/>
    <w:rsid w:val="004F467A"/>
    <w:rsid w:val="00535061"/>
    <w:rsid w:val="005532DF"/>
    <w:rsid w:val="005A4BBF"/>
    <w:rsid w:val="005B0CDA"/>
    <w:rsid w:val="005B1DAA"/>
    <w:rsid w:val="0063631F"/>
    <w:rsid w:val="00674526"/>
    <w:rsid w:val="006D25C5"/>
    <w:rsid w:val="006F1D9F"/>
    <w:rsid w:val="00730E23"/>
    <w:rsid w:val="00784811"/>
    <w:rsid w:val="00796576"/>
    <w:rsid w:val="007A48A7"/>
    <w:rsid w:val="007A4B66"/>
    <w:rsid w:val="007A6590"/>
    <w:rsid w:val="007B7464"/>
    <w:rsid w:val="007C62D1"/>
    <w:rsid w:val="00830F56"/>
    <w:rsid w:val="00884913"/>
    <w:rsid w:val="0088678C"/>
    <w:rsid w:val="008A574D"/>
    <w:rsid w:val="008A6F9C"/>
    <w:rsid w:val="008C5D54"/>
    <w:rsid w:val="008F54B6"/>
    <w:rsid w:val="00975CDC"/>
    <w:rsid w:val="009D2185"/>
    <w:rsid w:val="009D60C5"/>
    <w:rsid w:val="009F4632"/>
    <w:rsid w:val="009F6297"/>
    <w:rsid w:val="00A0499B"/>
    <w:rsid w:val="00A378A8"/>
    <w:rsid w:val="00A542F6"/>
    <w:rsid w:val="00A71925"/>
    <w:rsid w:val="00A95F42"/>
    <w:rsid w:val="00AB6C30"/>
    <w:rsid w:val="00AF1729"/>
    <w:rsid w:val="00B2281D"/>
    <w:rsid w:val="00B240F6"/>
    <w:rsid w:val="00B317A1"/>
    <w:rsid w:val="00B32D67"/>
    <w:rsid w:val="00B65F1B"/>
    <w:rsid w:val="00B9618E"/>
    <w:rsid w:val="00C07176"/>
    <w:rsid w:val="00C17D1E"/>
    <w:rsid w:val="00C33BCD"/>
    <w:rsid w:val="00C40D7B"/>
    <w:rsid w:val="00C7284E"/>
    <w:rsid w:val="00CA684A"/>
    <w:rsid w:val="00CD55E2"/>
    <w:rsid w:val="00CD5FA3"/>
    <w:rsid w:val="00D27708"/>
    <w:rsid w:val="00D64ED1"/>
    <w:rsid w:val="00D706B5"/>
    <w:rsid w:val="00D75A28"/>
    <w:rsid w:val="00DA36CF"/>
    <w:rsid w:val="00DA6E78"/>
    <w:rsid w:val="00DB6854"/>
    <w:rsid w:val="00E03690"/>
    <w:rsid w:val="00E214BC"/>
    <w:rsid w:val="00E2358E"/>
    <w:rsid w:val="00E56314"/>
    <w:rsid w:val="00E57E55"/>
    <w:rsid w:val="00E64DA8"/>
    <w:rsid w:val="00E658FE"/>
    <w:rsid w:val="00E67CF1"/>
    <w:rsid w:val="00E704C1"/>
    <w:rsid w:val="00ED53DC"/>
    <w:rsid w:val="00F31431"/>
    <w:rsid w:val="00F5315C"/>
    <w:rsid w:val="00F82675"/>
    <w:rsid w:val="00FB24E0"/>
    <w:rsid w:val="00FE6F5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7A"/>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autoRedefine/>
    <w:uiPriority w:val="9"/>
    <w:qFormat/>
    <w:rsid w:val="007B7464"/>
    <w:pPr>
      <w:keepNext/>
      <w:keepLines/>
      <w:spacing w:before="240" w:after="360" w:line="240" w:lineRule="auto"/>
      <w:jc w:val="center"/>
      <w:outlineLvl w:val="0"/>
    </w:pPr>
    <w:rPr>
      <w:rFonts w:ascii="Arial" w:eastAsiaTheme="majorEastAsia" w:hAnsi="Arial" w:cstheme="majorBidi"/>
      <w:b/>
      <w:bCs/>
      <w:sz w:val="40"/>
      <w:szCs w:val="28"/>
    </w:rPr>
  </w:style>
  <w:style w:type="paragraph" w:styleId="Overskrift2">
    <w:name w:val="heading 2"/>
    <w:basedOn w:val="Normal"/>
    <w:next w:val="Normal"/>
    <w:link w:val="Overskrift2Tegn"/>
    <w:autoRedefine/>
    <w:uiPriority w:val="9"/>
    <w:unhideWhenUsed/>
    <w:qFormat/>
    <w:rsid w:val="007A6590"/>
    <w:pPr>
      <w:keepNext/>
      <w:keepLines/>
      <w:spacing w:before="120" w:line="240" w:lineRule="auto"/>
      <w:jc w:val="left"/>
      <w:outlineLvl w:val="1"/>
    </w:pPr>
    <w:rPr>
      <w:rFonts w:eastAsiaTheme="majorEastAsia" w:cstheme="majorBidi"/>
      <w:b/>
      <w:bCs/>
      <w:sz w:val="34"/>
      <w:szCs w:val="26"/>
    </w:rPr>
  </w:style>
  <w:style w:type="paragraph" w:styleId="Overskrift3">
    <w:name w:val="heading 3"/>
    <w:basedOn w:val="Overskrift4"/>
    <w:next w:val="Normal"/>
    <w:link w:val="Overskrift3Tegn"/>
    <w:autoRedefine/>
    <w:uiPriority w:val="9"/>
    <w:unhideWhenUsed/>
    <w:qFormat/>
    <w:rsid w:val="00DA6E78"/>
    <w:pPr>
      <w:outlineLvl w:val="2"/>
    </w:pPr>
    <w:rPr>
      <w:sz w:val="28"/>
    </w:rPr>
  </w:style>
  <w:style w:type="paragraph" w:styleId="Overskrift4">
    <w:name w:val="heading 4"/>
    <w:basedOn w:val="Normal"/>
    <w:next w:val="Normal"/>
    <w:link w:val="Overskrift4Tegn"/>
    <w:autoRedefine/>
    <w:uiPriority w:val="9"/>
    <w:unhideWhenUsed/>
    <w:qFormat/>
    <w:rsid w:val="00D75A28"/>
    <w:pPr>
      <w:keepNext/>
      <w:keepLines/>
      <w:spacing w:after="120"/>
      <w:jc w:val="left"/>
      <w:outlineLvl w:val="3"/>
    </w:pPr>
    <w:rPr>
      <w:rFonts w:eastAsiaTheme="majorEastAsia" w:cstheme="majorBidi"/>
      <w:b/>
      <w:bCs/>
      <w:iCs/>
    </w:rPr>
  </w:style>
  <w:style w:type="paragraph" w:styleId="Overskrift5">
    <w:name w:val="heading 5"/>
    <w:basedOn w:val="Overskrift4"/>
    <w:next w:val="Normal"/>
    <w:link w:val="Overskrift5Tegn"/>
    <w:autoRedefine/>
    <w:uiPriority w:val="9"/>
    <w:unhideWhenUsed/>
    <w:qFormat/>
    <w:rsid w:val="00830F56"/>
    <w:pPr>
      <w:spacing w:after="0"/>
      <w:outlineLvl w:val="4"/>
    </w:pPr>
  </w:style>
  <w:style w:type="paragraph" w:styleId="Overskrift6">
    <w:name w:val="heading 6"/>
    <w:basedOn w:val="Normal"/>
    <w:next w:val="Normal"/>
    <w:link w:val="Overskrift6Tegn"/>
    <w:uiPriority w:val="9"/>
    <w:unhideWhenUsed/>
    <w:qFormat/>
    <w:rsid w:val="00C40D7B"/>
    <w:pPr>
      <w:keepNext/>
      <w:keepLines/>
      <w:spacing w:before="200"/>
      <w:outlineLvl w:val="5"/>
    </w:pPr>
    <w:rPr>
      <w:rFonts w:asciiTheme="majorHAnsi" w:eastAsiaTheme="majorEastAsia" w:hAnsiTheme="majorHAnsi" w:cstheme="majorBidi"/>
      <w:i/>
      <w:iCs/>
      <w:color w:val="1C48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464"/>
    <w:rPr>
      <w:rFonts w:ascii="Arial" w:eastAsiaTheme="majorEastAsia" w:hAnsi="Arial" w:cstheme="majorBidi"/>
      <w:b/>
      <w:bCs/>
      <w:sz w:val="40"/>
      <w:szCs w:val="28"/>
    </w:rPr>
  </w:style>
  <w:style w:type="character" w:customStyle="1" w:styleId="Overskrift2Tegn">
    <w:name w:val="Overskrift 2 Tegn"/>
    <w:basedOn w:val="Standardskrifttypeiafsnit"/>
    <w:link w:val="Overskrift2"/>
    <w:uiPriority w:val="9"/>
    <w:rsid w:val="007A6590"/>
    <w:rPr>
      <w:rFonts w:ascii="Times New Roman" w:eastAsiaTheme="majorEastAsia" w:hAnsi="Times New Roman" w:cstheme="majorBidi"/>
      <w:b/>
      <w:bCs/>
      <w:sz w:val="34"/>
      <w:szCs w:val="26"/>
    </w:rPr>
  </w:style>
  <w:style w:type="character" w:customStyle="1" w:styleId="Overskrift3Tegn">
    <w:name w:val="Overskrift 3 Tegn"/>
    <w:basedOn w:val="Standardskrifttypeiafsnit"/>
    <w:link w:val="Overskrift3"/>
    <w:uiPriority w:val="9"/>
    <w:rsid w:val="00DA6E78"/>
    <w:rPr>
      <w:rFonts w:ascii="Times New Roman" w:eastAsiaTheme="majorEastAsia" w:hAnsi="Times New Roman" w:cstheme="majorBidi"/>
      <w:b/>
      <w:bCs/>
      <w:iCs/>
      <w:sz w:val="28"/>
    </w:rPr>
  </w:style>
  <w:style w:type="character" w:customStyle="1" w:styleId="Overskrift4Tegn">
    <w:name w:val="Overskrift 4 Tegn"/>
    <w:basedOn w:val="Standardskrifttypeiafsnit"/>
    <w:link w:val="Overskrift4"/>
    <w:uiPriority w:val="9"/>
    <w:rsid w:val="00D75A28"/>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830F56"/>
    <w:rPr>
      <w:rFonts w:ascii="Times New Roman" w:eastAsiaTheme="majorEastAsia" w:hAnsi="Times New Roman" w:cstheme="majorBidi"/>
      <w:b/>
      <w:bCs/>
      <w:iCs/>
      <w:sz w:val="24"/>
    </w:rPr>
  </w:style>
  <w:style w:type="paragraph" w:styleId="Ingenafstand">
    <w:name w:val="No Spacing"/>
    <w:uiPriority w:val="10"/>
    <w:qFormat/>
    <w:rsid w:val="0000545A"/>
    <w:pPr>
      <w:spacing w:after="0" w:line="240" w:lineRule="auto"/>
      <w:jc w:val="both"/>
    </w:pPr>
    <w:rPr>
      <w:rFonts w:ascii="Times New Roman" w:hAnsi="Times New Roman"/>
      <w:sz w:val="24"/>
    </w:rPr>
  </w:style>
  <w:style w:type="paragraph" w:styleId="Dokumentoversigt">
    <w:name w:val="Document Map"/>
    <w:basedOn w:val="Normal"/>
    <w:link w:val="DokumentoversigtTegn"/>
    <w:uiPriority w:val="99"/>
    <w:semiHidden/>
    <w:unhideWhenUsed/>
    <w:rsid w:val="009F463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4632"/>
    <w:rPr>
      <w:rFonts w:ascii="Tahoma" w:hAnsi="Tahoma" w:cs="Tahoma"/>
      <w:sz w:val="16"/>
      <w:szCs w:val="16"/>
    </w:rPr>
  </w:style>
  <w:style w:type="character" w:styleId="Pladsholdertekst">
    <w:name w:val="Placeholder Text"/>
    <w:basedOn w:val="Standardskrifttypeiafsnit"/>
    <w:uiPriority w:val="99"/>
    <w:semiHidden/>
    <w:rsid w:val="00425639"/>
    <w:rPr>
      <w:color w:val="808080"/>
    </w:rPr>
  </w:style>
  <w:style w:type="paragraph" w:styleId="Markeringsbobletekst">
    <w:name w:val="Balloon Text"/>
    <w:basedOn w:val="Normal"/>
    <w:link w:val="MarkeringsbobletekstTegn"/>
    <w:uiPriority w:val="99"/>
    <w:semiHidden/>
    <w:unhideWhenUsed/>
    <w:rsid w:val="0042563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639"/>
    <w:rPr>
      <w:rFonts w:ascii="Tahoma" w:hAnsi="Tahoma" w:cs="Tahoma"/>
      <w:sz w:val="16"/>
      <w:szCs w:val="16"/>
    </w:rPr>
  </w:style>
  <w:style w:type="paragraph" w:styleId="Listeafsnit">
    <w:name w:val="List Paragraph"/>
    <w:basedOn w:val="Normal"/>
    <w:uiPriority w:val="34"/>
    <w:qFormat/>
    <w:rsid w:val="002B4275"/>
    <w:pPr>
      <w:ind w:left="720"/>
      <w:contextualSpacing/>
    </w:pPr>
  </w:style>
  <w:style w:type="character" w:customStyle="1" w:styleId="Overskrift6Tegn">
    <w:name w:val="Overskrift 6 Tegn"/>
    <w:basedOn w:val="Standardskrifttypeiafsnit"/>
    <w:link w:val="Overskrift6"/>
    <w:uiPriority w:val="9"/>
    <w:rsid w:val="00C40D7B"/>
    <w:rPr>
      <w:rFonts w:asciiTheme="majorHAnsi" w:eastAsiaTheme="majorEastAsia" w:hAnsiTheme="majorHAnsi" w:cstheme="majorBidi"/>
      <w:i/>
      <w:iCs/>
      <w:color w:val="1C4853" w:themeColor="accent1" w:themeShade="7F"/>
      <w:sz w:val="24"/>
    </w:rPr>
  </w:style>
  <w:style w:type="paragraph" w:customStyle="1" w:styleId="Normalp">
    <w:name w:val="Normal(p)"/>
    <w:basedOn w:val="Normal"/>
    <w:qFormat/>
    <w:rsid w:val="00E56314"/>
    <w:pPr>
      <w:spacing w:line="320" w:lineRule="exact"/>
    </w:pPr>
  </w:style>
  <w:style w:type="table" w:styleId="Tabel-Gitter">
    <w:name w:val="Table Grid"/>
    <w:basedOn w:val="Tabel-Normal"/>
    <w:uiPriority w:val="59"/>
    <w:rsid w:val="00CA68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vagfremhvning">
    <w:name w:val="Subtle Emphasis"/>
    <w:basedOn w:val="Standardskrifttypeiafsnit"/>
    <w:uiPriority w:val="19"/>
    <w:qFormat/>
    <w:rsid w:val="00D75A28"/>
    <w:rPr>
      <w:i/>
      <w:iCs/>
      <w:color w:val="808080" w:themeColor="text1" w:themeTint="7F"/>
    </w:rPr>
  </w:style>
  <w:style w:type="paragraph" w:styleId="Sidehoved">
    <w:name w:val="header"/>
    <w:basedOn w:val="Normal"/>
    <w:link w:val="SidehovedTegn"/>
    <w:uiPriority w:val="99"/>
    <w:unhideWhenUsed/>
    <w:rsid w:val="00E2358E"/>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E2358E"/>
    <w:rPr>
      <w:rFonts w:ascii="Times New Roman" w:hAnsi="Times New Roman"/>
      <w:sz w:val="24"/>
    </w:rPr>
  </w:style>
  <w:style w:type="paragraph" w:styleId="Sidefod">
    <w:name w:val="footer"/>
    <w:basedOn w:val="Normal"/>
    <w:link w:val="SidefodTegn"/>
    <w:uiPriority w:val="99"/>
    <w:semiHidden/>
    <w:unhideWhenUsed/>
    <w:rsid w:val="00E2358E"/>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2358E"/>
    <w:rPr>
      <w:rFonts w:ascii="Times New Roman" w:hAnsi="Times New Roman"/>
      <w:sz w:val="24"/>
    </w:rPr>
  </w:style>
  <w:style w:type="character" w:styleId="Sidetal">
    <w:name w:val="page number"/>
    <w:basedOn w:val="Standardskrifttypeiafsnit"/>
    <w:semiHidden/>
    <w:rsid w:val="00E235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2.w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7.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k%20Vestergaard\Application%20Data\Microsoft\Skabeloner\fysik&#248;velse.dotm" TargetMode="External"/></Relationships>
</file>

<file path=word/theme/theme1.xml><?xml version="1.0" encoding="utf-8"?>
<a:theme xmlns:a="http://schemas.openxmlformats.org/drawingml/2006/main" name="Kontortema">
  <a:themeElements>
    <a:clrScheme name="Bambusfletværk">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76D5E-93AE-442D-B749-86B63A213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fysikøvelse.dotm</Template>
  <TotalTime>1</TotalTime>
  <Pages>2</Pages>
  <Words>576</Words>
  <Characters>2946</Characters>
  <Application>Microsoft Office Word</Application>
  <DocSecurity>0</DocSecurity>
  <Lines>155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Vestergaard</dc:creator>
  <cp:keywords/>
  <dc:description/>
  <cp:lastModifiedBy>Erik Vestergaard</cp:lastModifiedBy>
  <cp:revision>1</cp:revision>
  <cp:lastPrinted>2009-11-29T02:33:00Z</cp:lastPrinted>
  <dcterms:created xsi:type="dcterms:W3CDTF">2009-11-29T06:06:00Z</dcterms:created>
  <dcterms:modified xsi:type="dcterms:W3CDTF">2009-11-29T06:08:00Z</dcterms:modified>
</cp:coreProperties>
</file>