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7C4E" w14:textId="77777777" w:rsidR="00607A25" w:rsidRPr="00607A25" w:rsidRDefault="00607A25" w:rsidP="00607A25">
      <w:pPr>
        <w:pStyle w:val="Overskrift1"/>
        <w:rPr>
          <w:sz w:val="48"/>
          <w:szCs w:val="48"/>
        </w:rPr>
      </w:pPr>
      <w:r w:rsidRPr="00607A25">
        <w:rPr>
          <w:sz w:val="48"/>
          <w:szCs w:val="48"/>
        </w:rPr>
        <w:t>Vands varmefylde</w:t>
      </w:r>
    </w:p>
    <w:p w14:paraId="01E87D01" w14:textId="77777777" w:rsidR="00607A25" w:rsidRDefault="00607A25" w:rsidP="00607A25"/>
    <w:p w14:paraId="4F103979" w14:textId="77777777" w:rsidR="00607A25" w:rsidRDefault="00607A25" w:rsidP="00607A25">
      <w:pPr>
        <w:pStyle w:val="Overskrift4"/>
      </w:pPr>
      <w:r>
        <w:t>Formål</w:t>
      </w:r>
    </w:p>
    <w:p w14:paraId="3C79B3F2" w14:textId="77777777" w:rsidR="00607A25" w:rsidRDefault="00607A25" w:rsidP="00607A25">
      <w:pPr>
        <w:spacing w:line="320" w:lineRule="exact"/>
      </w:pPr>
      <w:r>
        <w:t xml:space="preserve">Vi skal bestemme den </w:t>
      </w:r>
      <w:r w:rsidRPr="00A3533C">
        <w:rPr>
          <w:i/>
        </w:rPr>
        <w:t>specifikke varmekapacitet</w:t>
      </w:r>
      <w:r>
        <w:t xml:space="preserve">, også kaldet </w:t>
      </w:r>
      <w:r w:rsidRPr="00A3533C">
        <w:rPr>
          <w:i/>
        </w:rPr>
        <w:t>varmefylden</w:t>
      </w:r>
      <w:r>
        <w:t xml:space="preserve">, for vand. </w:t>
      </w:r>
    </w:p>
    <w:p w14:paraId="23F9255B" w14:textId="77777777" w:rsidR="00607A25" w:rsidRDefault="00607A25" w:rsidP="00607A25"/>
    <w:p w14:paraId="281AD0C1" w14:textId="77777777" w:rsidR="00607A25" w:rsidRDefault="00607A25" w:rsidP="00607A25">
      <w:pPr>
        <w:pStyle w:val="Overskrift4"/>
      </w:pPr>
      <w:r>
        <w:t>Udstyr</w:t>
      </w:r>
    </w:p>
    <w:p w14:paraId="27C73489" w14:textId="77777777" w:rsidR="00607A25" w:rsidRDefault="00607A25" w:rsidP="00607A25">
      <w:pPr>
        <w:spacing w:after="120"/>
      </w:pPr>
      <w:r>
        <w:t xml:space="preserve">En elkedel, et ur, et termometer, et måleglas og et Watt-meter. </w:t>
      </w:r>
    </w:p>
    <w:p w14:paraId="20373CFE" w14:textId="77777777" w:rsidR="00607A25" w:rsidRDefault="00607A25" w:rsidP="00607A25"/>
    <w:p w14:paraId="022BB238" w14:textId="77777777" w:rsidR="00607A25" w:rsidRDefault="00607A25" w:rsidP="00607A25">
      <w:r>
        <w:rPr>
          <w:noProof/>
        </w:rPr>
        <w:drawing>
          <wp:inline distT="0" distB="0" distL="0" distR="0" wp14:anchorId="3713E4FB" wp14:editId="11444495">
            <wp:extent cx="5400040" cy="3598545"/>
            <wp:effectExtent l="19050" t="19050" r="10160" b="20955"/>
            <wp:docPr id="6" name="Billede 6" descr="Et billede, der indeholder indendørs, bord, væg, sidd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8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60CEEE" w14:textId="77777777" w:rsidR="00607A25" w:rsidRDefault="00607A25" w:rsidP="00607A25"/>
    <w:p w14:paraId="59EF7054" w14:textId="77777777" w:rsidR="00607A25" w:rsidRDefault="00607A25" w:rsidP="00607A25"/>
    <w:p w14:paraId="51B53EA0" w14:textId="77777777" w:rsidR="00607A25" w:rsidRDefault="00607A25" w:rsidP="00607A25">
      <w:pPr>
        <w:pStyle w:val="Overskrift4"/>
      </w:pPr>
      <w:r>
        <w:t>Udførelse</w:t>
      </w:r>
    </w:p>
    <w:p w14:paraId="3130607C" w14:textId="77777777" w:rsidR="00607A25" w:rsidRDefault="00607A25" w:rsidP="00607A25">
      <w:pPr>
        <w:spacing w:after="120"/>
      </w:pPr>
      <w:r>
        <w:t>Gennemfør følgende:</w:t>
      </w:r>
    </w:p>
    <w:p w14:paraId="27F23F27" w14:textId="59F3831E" w:rsidR="00607A25" w:rsidRDefault="00607A25" w:rsidP="00607A25">
      <w:pPr>
        <w:spacing w:line="320" w:lineRule="exact"/>
        <w:ind w:left="357" w:hanging="357"/>
      </w:pPr>
      <w:r>
        <w:t>1.</w:t>
      </w:r>
      <w:r>
        <w:tab/>
        <w:t xml:space="preserve">Afmål et sted mellem 1,0 og 1,4 liter </w:t>
      </w:r>
      <w:r w:rsidR="008F7CFD">
        <w:t xml:space="preserve">kold </w:t>
      </w:r>
      <w:r>
        <w:t xml:space="preserve">vand i et bægerglas, men </w:t>
      </w:r>
      <w:r w:rsidRPr="0044674A">
        <w:rPr>
          <w:i/>
          <w:iCs/>
        </w:rPr>
        <w:t>ikke</w:t>
      </w:r>
      <w:r>
        <w:t xml:space="preserve"> præcist 1 liter. Hvad er vandets masse </w:t>
      </w:r>
      <w:r>
        <w:rPr>
          <w:i/>
          <w:iCs/>
        </w:rPr>
        <w:t>m</w:t>
      </w:r>
      <w:r>
        <w:t xml:space="preserve">? Noter det i tabellen på næste side til højre. </w:t>
      </w:r>
    </w:p>
    <w:p w14:paraId="136D874C" w14:textId="77777777" w:rsidR="00607A25" w:rsidRDefault="00607A25" w:rsidP="00607A25">
      <w:pPr>
        <w:spacing w:line="320" w:lineRule="exact"/>
        <w:ind w:left="357" w:hanging="357"/>
      </w:pPr>
      <w:r>
        <w:t>2.</w:t>
      </w:r>
      <w:r>
        <w:tab/>
        <w:t xml:space="preserve">Hæld vandet i en elkedel og tilslut elkedlen til en stikkontakt via en effektmåler (Watt-meter), mens elkedlen stadig </w:t>
      </w:r>
      <w:r w:rsidRPr="00917845">
        <w:rPr>
          <w:i/>
          <w:iCs/>
        </w:rPr>
        <w:t>er slukket</w:t>
      </w:r>
      <w:r>
        <w:t xml:space="preserve">. </w:t>
      </w:r>
    </w:p>
    <w:p w14:paraId="6BEC3710" w14:textId="77777777" w:rsidR="00607A25" w:rsidRDefault="00607A25" w:rsidP="00607A25">
      <w:pPr>
        <w:spacing w:line="320" w:lineRule="exact"/>
        <w:ind w:left="357" w:hanging="357"/>
      </w:pPr>
    </w:p>
    <w:p w14:paraId="60095373" w14:textId="15CD151E" w:rsidR="00607A25" w:rsidRDefault="00607A25" w:rsidP="00607A25">
      <w:r>
        <w:t>I det følgende skal jeres øvelsesgruppe være forberedt og klar på, hvad der skal ske! I mod</w:t>
      </w:r>
      <w:r w:rsidR="00A23174">
        <w:softHyphen/>
      </w:r>
      <w:r>
        <w:t>sat fald kan det blive nødvendigt at gentage forsøget! Når en fra gruppen om lidt tæn</w:t>
      </w:r>
      <w:r>
        <w:softHyphen/>
        <w:t>der for elkedlen, skal man være klar med stopuret og termometeret. Termometeret stikkes inden start ned i vandet på en måde, så låget på elkedlen er tilnærmelsesvist lukket i. Det er hensigtsmæssigt, at én elev aflæser termometeret og en anden</w:t>
      </w:r>
      <w:r w:rsidR="00A23174">
        <w:t xml:space="preserve"> elev aflæser</w:t>
      </w:r>
      <w:r>
        <w:t xml:space="preserve"> tiden, mens en tredje </w:t>
      </w:r>
      <w:r w:rsidR="00D554DD">
        <w:t xml:space="preserve">elev </w:t>
      </w:r>
      <w:r>
        <w:t xml:space="preserve">noterer temperaturen i den anden kolonne i skemaet på næste side. </w:t>
      </w:r>
      <w:r w:rsidR="00A23174">
        <w:t xml:space="preserve">Hver gang der går 20 sekunder, siger tidtageren til, mens personen med termometeret </w:t>
      </w:r>
      <w:r w:rsidR="00D554DD">
        <w:lastRenderedPageBreak/>
        <w:t>op</w:t>
      </w:r>
      <w:r w:rsidR="00B00AA2">
        <w:softHyphen/>
      </w:r>
      <w:r w:rsidR="00A23174">
        <w:t xml:space="preserve">læser temperaturen, som </w:t>
      </w:r>
      <w:r w:rsidR="00465ADA">
        <w:t>den tredje person sk</w:t>
      </w:r>
      <w:r w:rsidR="00A23174">
        <w:t>river op.</w:t>
      </w:r>
      <w:r w:rsidR="00ED5177">
        <w:t xml:space="preserve"> </w:t>
      </w:r>
      <w:r w:rsidR="00ED5177">
        <w:t>Det kan være fornuftigt lige at lade elkedlen komme i gang, før man starter forsøget.</w:t>
      </w:r>
    </w:p>
    <w:p w14:paraId="60D35FAE" w14:textId="77777777" w:rsidR="00607A25" w:rsidRDefault="00607A25" w:rsidP="00607A25">
      <w:pPr>
        <w:spacing w:line="320" w:lineRule="exact"/>
        <w:ind w:left="357" w:hanging="357"/>
      </w:pPr>
    </w:p>
    <w:p w14:paraId="12CE15E8" w14:textId="212C9659" w:rsidR="00D554DD" w:rsidRDefault="00D554DD" w:rsidP="00D554DD">
      <w:pPr>
        <w:spacing w:line="320" w:lineRule="exact"/>
        <w:ind w:left="357" w:hanging="357"/>
      </w:pPr>
      <w:r>
        <w:t>3.</w:t>
      </w:r>
      <w:r>
        <w:tab/>
      </w:r>
      <w:r w:rsidR="00ED5177">
        <w:t>Start på følgende måde: Tænd for elkedlen. Når temperaturen er vokset til ca. 25 grader, startes stopuret og starttemperatu</w:t>
      </w:r>
      <w:r w:rsidR="00ED5177">
        <w:softHyphen/>
        <w:t xml:space="preserve">ren skrives op. </w:t>
      </w:r>
      <w:r w:rsidR="00ED5177">
        <w:t xml:space="preserve">Herefter </w:t>
      </w:r>
      <w:r w:rsidR="00D56019">
        <w:t>måler man for hver 20. sekund temperaturen</w:t>
      </w:r>
      <w:r w:rsidR="00EA6B4B">
        <w:t xml:space="preserve">. Tag målinger indtil </w:t>
      </w:r>
      <w:r w:rsidR="00D56019">
        <w:t xml:space="preserve">temperaturen </w:t>
      </w:r>
      <w:r w:rsidR="001A05CD">
        <w:t>lige har passeret 90</w:t>
      </w:r>
      <w:r w:rsidR="005D68EF">
        <w:rPr>
          <w:rFonts w:cs="Times New Roman"/>
        </w:rPr>
        <w:t>°</w:t>
      </w:r>
      <w:r w:rsidR="005D68EF">
        <w:t xml:space="preserve">C. </w:t>
      </w:r>
    </w:p>
    <w:p w14:paraId="4DC56B7E" w14:textId="72966E11" w:rsidR="00607A25" w:rsidRDefault="001A7071" w:rsidP="001A7071">
      <w:pPr>
        <w:spacing w:line="320" w:lineRule="exact"/>
        <w:ind w:left="357" w:hanging="357"/>
      </w:pPr>
      <w:r>
        <w:t>4.</w:t>
      </w:r>
      <w:r>
        <w:tab/>
        <w:t xml:space="preserve">Husk at opskrive effekten af elkedlen på Watt-meteret en gang for alle. Noter det ned i nedenstående skema til højre. </w:t>
      </w:r>
    </w:p>
    <w:p w14:paraId="100986BA" w14:textId="77777777" w:rsidR="001A7071" w:rsidRDefault="001A7071" w:rsidP="001A7071">
      <w:pPr>
        <w:spacing w:line="320" w:lineRule="exact"/>
        <w:ind w:left="357" w:hanging="357"/>
      </w:pPr>
    </w:p>
    <w:p w14:paraId="29B99C1D" w14:textId="77777777" w:rsidR="00607A25" w:rsidRDefault="00607A25" w:rsidP="00607A25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440"/>
      </w:tblGrid>
      <w:tr w:rsidR="00607A25" w14:paraId="676E9E7B" w14:textId="77777777" w:rsidTr="00EE7F1B">
        <w:trPr>
          <w:trHeight w:val="340"/>
        </w:trPr>
        <w:tc>
          <w:tcPr>
            <w:tcW w:w="900" w:type="dxa"/>
            <w:shd w:val="clear" w:color="auto" w:fill="D9E2F3" w:themeFill="accent5" w:themeFillTint="33"/>
          </w:tcPr>
          <w:p w14:paraId="50A6C81F" w14:textId="77777777" w:rsidR="00607A25" w:rsidRPr="00CA7243" w:rsidRDefault="00607A25" w:rsidP="00EE7F1B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1F3864" w:themeColor="accent5" w:themeShade="80"/>
                <w:lang w:val="de-DE"/>
              </w:rPr>
              <w:t>t</w:t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 xml:space="preserve"> (sek)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95820F5" w14:textId="77777777" w:rsidR="00607A25" w:rsidRPr="00CA7243" w:rsidRDefault="00607A25" w:rsidP="00EE7F1B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1F3864" w:themeColor="accent5" w:themeShade="80"/>
                <w:lang w:val="de-DE"/>
              </w:rPr>
              <w:t xml:space="preserve">T </w:t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>(</w:t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sym w:font="Symbol" w:char="F0B0"/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>C)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F52CB9" w14:textId="77777777" w:rsidR="00607A25" w:rsidRPr="00CA7243" w:rsidRDefault="00607A25" w:rsidP="00EE7F1B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</w:pP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>Δ</w:t>
            </w:r>
            <w:r w:rsidRPr="00CA7243">
              <w:rPr>
                <w:rFonts w:asciiTheme="minorHAnsi" w:hAnsiTheme="minorHAnsi" w:cstheme="minorHAnsi"/>
                <w:i/>
                <w:iCs/>
                <w:color w:val="1F3864" w:themeColor="accent5" w:themeShade="80"/>
                <w:lang w:val="de-DE"/>
              </w:rPr>
              <w:t xml:space="preserve">T </w:t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>(</w:t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sym w:font="Symbol" w:char="F0B0"/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>C)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CC18741" w14:textId="77777777" w:rsidR="00607A25" w:rsidRPr="00CA7243" w:rsidRDefault="00607A25" w:rsidP="00EE7F1B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1F3864" w:themeColor="accent5" w:themeShade="80"/>
                <w:lang w:val="de-DE"/>
              </w:rPr>
              <w:t>E</w:t>
            </w:r>
            <w:r w:rsidRPr="00CA7243">
              <w:rPr>
                <w:rFonts w:asciiTheme="minorHAnsi" w:hAnsiTheme="minorHAnsi" w:cstheme="minorHAnsi"/>
                <w:color w:val="1F3864" w:themeColor="accent5" w:themeShade="80"/>
                <w:lang w:val="de-DE"/>
              </w:rPr>
              <w:t xml:space="preserve"> (J)</w:t>
            </w:r>
          </w:p>
        </w:tc>
      </w:tr>
      <w:tr w:rsidR="00607A25" w14:paraId="3FC1B081" w14:textId="77777777" w:rsidTr="00EE7F1B">
        <w:trPr>
          <w:trHeight w:val="340"/>
        </w:trPr>
        <w:tc>
          <w:tcPr>
            <w:tcW w:w="900" w:type="dxa"/>
          </w:tcPr>
          <w:p w14:paraId="19C2B4AB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1440" w:type="dxa"/>
          </w:tcPr>
          <w:p w14:paraId="5D99D1BF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71106D1E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1E3704D9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214320E7" w14:textId="77777777" w:rsidTr="00EE7F1B">
        <w:trPr>
          <w:trHeight w:val="340"/>
        </w:trPr>
        <w:tc>
          <w:tcPr>
            <w:tcW w:w="900" w:type="dxa"/>
          </w:tcPr>
          <w:p w14:paraId="049D1D22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440" w:type="dxa"/>
          </w:tcPr>
          <w:p w14:paraId="1A7353C8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5561DC7F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2654E0DC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34C56C95" w14:textId="77777777" w:rsidTr="00EE7F1B">
        <w:trPr>
          <w:trHeight w:val="340"/>
        </w:trPr>
        <w:tc>
          <w:tcPr>
            <w:tcW w:w="900" w:type="dxa"/>
          </w:tcPr>
          <w:p w14:paraId="2752149D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  <w:tc>
          <w:tcPr>
            <w:tcW w:w="1440" w:type="dxa"/>
          </w:tcPr>
          <w:p w14:paraId="12ED8495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3D040EC9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5FB819DF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461B522D" w14:textId="77777777" w:rsidTr="00EE7F1B">
        <w:trPr>
          <w:trHeight w:val="340"/>
        </w:trPr>
        <w:tc>
          <w:tcPr>
            <w:tcW w:w="900" w:type="dxa"/>
          </w:tcPr>
          <w:p w14:paraId="14E3718A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  <w:tc>
          <w:tcPr>
            <w:tcW w:w="1440" w:type="dxa"/>
          </w:tcPr>
          <w:p w14:paraId="748773B3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B6E9F8E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2DEBB213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439D7F18" w14:textId="77777777" w:rsidTr="00EE7F1B">
        <w:trPr>
          <w:trHeight w:val="340"/>
        </w:trPr>
        <w:tc>
          <w:tcPr>
            <w:tcW w:w="900" w:type="dxa"/>
          </w:tcPr>
          <w:p w14:paraId="212C68EF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440" w:type="dxa"/>
          </w:tcPr>
          <w:p w14:paraId="3FC25178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1CBC4EB9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7F24D8C8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690D8BBB" w14:textId="77777777" w:rsidTr="00EE7F1B">
        <w:trPr>
          <w:trHeight w:val="340"/>
        </w:trPr>
        <w:tc>
          <w:tcPr>
            <w:tcW w:w="900" w:type="dxa"/>
          </w:tcPr>
          <w:p w14:paraId="0C21A11A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440" w:type="dxa"/>
          </w:tcPr>
          <w:p w14:paraId="012E0CB6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5EAA4050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44721E9F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520D4166" w14:textId="77777777" w:rsidTr="00EE7F1B">
        <w:trPr>
          <w:trHeight w:val="340"/>
        </w:trPr>
        <w:tc>
          <w:tcPr>
            <w:tcW w:w="900" w:type="dxa"/>
          </w:tcPr>
          <w:p w14:paraId="47B67A32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120</w:t>
            </w:r>
          </w:p>
        </w:tc>
        <w:tc>
          <w:tcPr>
            <w:tcW w:w="1440" w:type="dxa"/>
          </w:tcPr>
          <w:p w14:paraId="3E7AB445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4628852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53146FAE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7BB0816D" w14:textId="77777777" w:rsidTr="00EE7F1B">
        <w:trPr>
          <w:trHeight w:val="340"/>
        </w:trPr>
        <w:tc>
          <w:tcPr>
            <w:tcW w:w="900" w:type="dxa"/>
          </w:tcPr>
          <w:p w14:paraId="6192C211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140</w:t>
            </w:r>
          </w:p>
        </w:tc>
        <w:tc>
          <w:tcPr>
            <w:tcW w:w="1440" w:type="dxa"/>
          </w:tcPr>
          <w:p w14:paraId="562BE21D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6C8E4780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2959F8F4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749F2BED" w14:textId="77777777" w:rsidTr="00EE7F1B">
        <w:trPr>
          <w:trHeight w:val="340"/>
        </w:trPr>
        <w:tc>
          <w:tcPr>
            <w:tcW w:w="900" w:type="dxa"/>
          </w:tcPr>
          <w:p w14:paraId="3D623C2B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160</w:t>
            </w:r>
          </w:p>
        </w:tc>
        <w:tc>
          <w:tcPr>
            <w:tcW w:w="1440" w:type="dxa"/>
          </w:tcPr>
          <w:p w14:paraId="7CAB03FA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47C47D2A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58028B19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5E9282B6" w14:textId="77777777" w:rsidTr="00EE7F1B">
        <w:trPr>
          <w:trHeight w:val="340"/>
        </w:trPr>
        <w:tc>
          <w:tcPr>
            <w:tcW w:w="900" w:type="dxa"/>
          </w:tcPr>
          <w:p w14:paraId="196507E1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180</w:t>
            </w:r>
          </w:p>
        </w:tc>
        <w:tc>
          <w:tcPr>
            <w:tcW w:w="1440" w:type="dxa"/>
          </w:tcPr>
          <w:p w14:paraId="53EC020D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20179939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445DD3C8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18A3D913" w14:textId="77777777" w:rsidTr="00EE7F1B">
        <w:trPr>
          <w:trHeight w:val="340"/>
        </w:trPr>
        <w:tc>
          <w:tcPr>
            <w:tcW w:w="900" w:type="dxa"/>
          </w:tcPr>
          <w:p w14:paraId="35AD5EE7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440" w:type="dxa"/>
          </w:tcPr>
          <w:p w14:paraId="571E9524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4B4C5C05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4B7312C4" w14:textId="77777777" w:rsidR="00607A25" w:rsidRDefault="00607A25" w:rsidP="00EE7F1B">
            <w:pPr>
              <w:rPr>
                <w:lang w:val="de-DE"/>
              </w:rPr>
            </w:pPr>
          </w:p>
        </w:tc>
      </w:tr>
      <w:tr w:rsidR="00607A25" w14:paraId="7224306C" w14:textId="77777777" w:rsidTr="00EE7F1B">
        <w:trPr>
          <w:trHeight w:val="340"/>
        </w:trPr>
        <w:tc>
          <w:tcPr>
            <w:tcW w:w="900" w:type="dxa"/>
          </w:tcPr>
          <w:p w14:paraId="60CB68A5" w14:textId="77777777" w:rsidR="00607A25" w:rsidRDefault="00607A25" w:rsidP="00EE7F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220</w:t>
            </w:r>
          </w:p>
        </w:tc>
        <w:tc>
          <w:tcPr>
            <w:tcW w:w="1440" w:type="dxa"/>
          </w:tcPr>
          <w:p w14:paraId="767A6B5D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5175BE6D" w14:textId="77777777" w:rsidR="00607A25" w:rsidRDefault="00607A25" w:rsidP="00EE7F1B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2D174E50" w14:textId="77777777" w:rsidR="00607A25" w:rsidRDefault="00607A25" w:rsidP="00EE7F1B">
            <w:pPr>
              <w:rPr>
                <w:lang w:val="de-DE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XSpec="right" w:tblpY="-460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"/>
        <w:gridCol w:w="1417"/>
      </w:tblGrid>
      <w:tr w:rsidR="00607A25" w14:paraId="45612D96" w14:textId="77777777" w:rsidTr="00EE7F1B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71628582" w14:textId="77777777" w:rsidR="00607A25" w:rsidRPr="00CA7243" w:rsidRDefault="00607A25" w:rsidP="00EE7F1B">
            <w:pPr>
              <w:jc w:val="left"/>
              <w:rPr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m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 xml:space="preserve"> (kg)</w:t>
            </w:r>
          </w:p>
        </w:tc>
        <w:tc>
          <w:tcPr>
            <w:tcW w:w="1417" w:type="dxa"/>
            <w:vAlign w:val="center"/>
          </w:tcPr>
          <w:p w14:paraId="6BA8CA2E" w14:textId="77777777" w:rsidR="00607A25" w:rsidRPr="00CA7243" w:rsidRDefault="00607A25" w:rsidP="00EE7F1B">
            <w:pPr>
              <w:jc w:val="left"/>
              <w:rPr>
                <w:lang w:val="de-DE"/>
              </w:rPr>
            </w:pPr>
          </w:p>
        </w:tc>
      </w:tr>
      <w:tr w:rsidR="00607A25" w14:paraId="2EDCF387" w14:textId="77777777" w:rsidTr="00EE7F1B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3C1EBC78" w14:textId="77777777" w:rsidR="00607A25" w:rsidRPr="00CA7243" w:rsidRDefault="00607A25" w:rsidP="00EE7F1B">
            <w:pPr>
              <w:jc w:val="left"/>
              <w:rPr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T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  <w:vertAlign w:val="subscript"/>
              </w:rPr>
              <w:t>0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 xml:space="preserve"> (°C)</w:t>
            </w:r>
          </w:p>
        </w:tc>
        <w:tc>
          <w:tcPr>
            <w:tcW w:w="1417" w:type="dxa"/>
            <w:vAlign w:val="center"/>
          </w:tcPr>
          <w:p w14:paraId="02310D6E" w14:textId="77777777" w:rsidR="00607A25" w:rsidRPr="00CA7243" w:rsidRDefault="00607A25" w:rsidP="00EE7F1B">
            <w:pPr>
              <w:jc w:val="left"/>
              <w:rPr>
                <w:lang w:val="de-DE"/>
              </w:rPr>
            </w:pPr>
          </w:p>
        </w:tc>
      </w:tr>
      <w:tr w:rsidR="00607A25" w14:paraId="15F61C19" w14:textId="77777777" w:rsidTr="00EE7F1B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6D774F38" w14:textId="77777777" w:rsidR="00607A25" w:rsidRPr="00CA7243" w:rsidRDefault="00607A25" w:rsidP="00EE7F1B">
            <w:pPr>
              <w:jc w:val="left"/>
              <w:rPr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P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 xml:space="preserve"> (W)</w:t>
            </w:r>
          </w:p>
        </w:tc>
        <w:tc>
          <w:tcPr>
            <w:tcW w:w="1417" w:type="dxa"/>
            <w:vAlign w:val="center"/>
          </w:tcPr>
          <w:p w14:paraId="15270BA3" w14:textId="77777777" w:rsidR="00607A25" w:rsidRPr="00CA7243" w:rsidRDefault="00607A25" w:rsidP="00EE7F1B">
            <w:pPr>
              <w:jc w:val="left"/>
              <w:rPr>
                <w:lang w:val="de-DE"/>
              </w:rPr>
            </w:pPr>
          </w:p>
        </w:tc>
      </w:tr>
    </w:tbl>
    <w:p w14:paraId="1DA0A12F" w14:textId="77777777" w:rsidR="00607A25" w:rsidRDefault="00607A25" w:rsidP="00607A25">
      <w:pPr>
        <w:rPr>
          <w:lang w:val="de-DE"/>
        </w:rPr>
      </w:pPr>
    </w:p>
    <w:p w14:paraId="36544118" w14:textId="77777777" w:rsidR="00607A25" w:rsidRDefault="00607A25" w:rsidP="00607A25">
      <w:pPr>
        <w:rPr>
          <w:lang w:val="de-DE"/>
        </w:rPr>
      </w:pPr>
    </w:p>
    <w:p w14:paraId="182E60A2" w14:textId="77777777" w:rsidR="00FE6E3E" w:rsidRDefault="00FE6E3E" w:rsidP="00607A25">
      <w:pPr>
        <w:rPr>
          <w:lang w:val="de-DE"/>
        </w:rPr>
      </w:pPr>
    </w:p>
    <w:p w14:paraId="3D7C037E" w14:textId="77777777" w:rsidR="00607A25" w:rsidRDefault="00607A25" w:rsidP="00607A25">
      <w:pPr>
        <w:pStyle w:val="Overskrift4"/>
      </w:pPr>
      <w:r>
        <w:t>Opgaver</w:t>
      </w:r>
    </w:p>
    <w:p w14:paraId="30C64DF3" w14:textId="579C37AE" w:rsidR="00B77D0E" w:rsidRDefault="00607A25" w:rsidP="00FE6E3E">
      <w:pPr>
        <w:spacing w:after="240"/>
      </w:pPr>
      <w:r>
        <w:t xml:space="preserve">I det følgende </w:t>
      </w:r>
      <w:r w:rsidRPr="00EA6B4B">
        <w:t>skal</w:t>
      </w:r>
      <w:r>
        <w:t xml:space="preserve"> du benytte </w:t>
      </w:r>
      <w:r w:rsidR="00EA6B4B">
        <w:t xml:space="preserve">programmet </w:t>
      </w:r>
      <w:r w:rsidR="00D07B8A">
        <w:rPr>
          <w:i/>
          <w:iCs/>
        </w:rPr>
        <w:t>Vernier Graphical Analysis Pro</w:t>
      </w:r>
      <w:r w:rsidR="00954A2E">
        <w:rPr>
          <w:i/>
          <w:iCs/>
        </w:rPr>
        <w:t xml:space="preserve"> </w:t>
      </w:r>
      <w:r w:rsidR="00954A2E">
        <w:t>(VGAP)</w:t>
      </w:r>
      <w:r w:rsidR="00D07B8A">
        <w:t xml:space="preserve">. </w:t>
      </w:r>
      <w:r w:rsidR="003316E0">
        <w:t xml:space="preserve">Data fra kolonne </w:t>
      </w:r>
      <w:r w:rsidR="00954A2E">
        <w:t xml:space="preserve">1 og 2 indtastes </w:t>
      </w:r>
      <w:r w:rsidR="00D82478">
        <w:t xml:space="preserve">i </w:t>
      </w:r>
      <w:r w:rsidR="00954A2E">
        <w:t>programmet</w:t>
      </w:r>
      <w:r w:rsidR="007B13F1">
        <w:t xml:space="preserve">. </w:t>
      </w:r>
      <w:r w:rsidR="004271C8">
        <w:t xml:space="preserve">De nærmere detaljer </w:t>
      </w:r>
      <w:r w:rsidR="00D82478">
        <w:t>om, hvordan det gøres</w:t>
      </w:r>
      <w:r w:rsidR="00680884">
        <w:t>,</w:t>
      </w:r>
      <w:r w:rsidR="00D82478">
        <w:t xml:space="preserve"> </w:t>
      </w:r>
      <w:r w:rsidR="004271C8">
        <w:t>er beskrevet i</w:t>
      </w:r>
      <w:r w:rsidR="00A63055">
        <w:t xml:space="preserve"> afsnittet </w:t>
      </w:r>
      <w:r w:rsidR="00A63055" w:rsidRPr="00A63055">
        <w:rPr>
          <w:i/>
          <w:iCs/>
        </w:rPr>
        <w:t>Teknik i Vernier Graphical Analysis Pro</w:t>
      </w:r>
      <w:r w:rsidR="00A63055">
        <w:rPr>
          <w:i/>
          <w:iCs/>
        </w:rPr>
        <w:t xml:space="preserve"> </w:t>
      </w:r>
      <w:r w:rsidR="00A63055" w:rsidRPr="00A63055">
        <w:t>i slutningen af dokumen</w:t>
      </w:r>
      <w:r w:rsidR="00680884">
        <w:softHyphen/>
      </w:r>
      <w:r w:rsidR="00A63055" w:rsidRPr="00A63055">
        <w:t>tet.</w:t>
      </w:r>
      <w:r w:rsidR="00A63055">
        <w:t xml:space="preserve"> Du kan også </w:t>
      </w:r>
      <w:r w:rsidR="00B77D0E">
        <w:t xml:space="preserve">vælge at </w:t>
      </w:r>
      <w:r w:rsidR="00A63055">
        <w:t xml:space="preserve">se videoen </w:t>
      </w:r>
      <w:r w:rsidR="00B77D0E">
        <w:t>her:</w:t>
      </w:r>
    </w:p>
    <w:p w14:paraId="2BD5EEEE" w14:textId="27FA421B" w:rsidR="003662F2" w:rsidRDefault="003662F2" w:rsidP="00FE6E3E">
      <w:pPr>
        <w:jc w:val="center"/>
      </w:pPr>
      <w:hyperlink r:id="rId9" w:history="1">
        <w:r w:rsidRPr="003B1B01">
          <w:rPr>
            <w:rStyle w:val="Hyperlink"/>
          </w:rPr>
          <w:t>https://www.matematikfysik.dk/fys/videoer/energi/video_varmefylde_vgap.mp4</w:t>
        </w:r>
      </w:hyperlink>
    </w:p>
    <w:p w14:paraId="74C72A64" w14:textId="77777777" w:rsidR="00AD7651" w:rsidRDefault="00680884" w:rsidP="00FE6E3E">
      <w:pPr>
        <w:spacing w:before="240" w:after="240"/>
      </w:pPr>
      <w:r>
        <w:t>Overordnet skal</w:t>
      </w:r>
      <w:r w:rsidR="00AD7651">
        <w:t xml:space="preserve"> følgende gøres: </w:t>
      </w:r>
    </w:p>
    <w:p w14:paraId="39ACE91E" w14:textId="544F65A3" w:rsidR="00607A25" w:rsidRDefault="00607A25" w:rsidP="00607A25">
      <w:pPr>
        <w:pStyle w:val="Ingenafstand"/>
        <w:ind w:left="420" w:hanging="420"/>
      </w:pPr>
      <w:r>
        <w:t>a)</w:t>
      </w:r>
      <w:r>
        <w:tab/>
      </w:r>
      <w:r w:rsidR="00AD7651">
        <w:t xml:space="preserve">Værdierne </w:t>
      </w:r>
      <w:r w:rsidR="00DD2F02">
        <w:t xml:space="preserve">i kolonne 3 skal beregnes. </w:t>
      </w:r>
      <w:r>
        <w:t>Her er tale om temperatur</w:t>
      </w:r>
      <w:r w:rsidR="00C75A7C">
        <w:t xml:space="preserve">stigningerne </w:t>
      </w:r>
      <w:r>
        <w:t>i for</w:t>
      </w:r>
      <w:r>
        <w:softHyphen/>
        <w:t xml:space="preserve">hold til starttemperaturen, dvs. </w:t>
      </w:r>
      <w:r w:rsidR="00DD2F02">
        <w:t>s</w:t>
      </w:r>
      <w:r>
        <w:t xml:space="preserve">tarttemperaturen </w:t>
      </w:r>
      <w:r w:rsidRPr="00EC3BA3">
        <w:rPr>
          <w:position w:val="-12"/>
        </w:rPr>
        <w:object w:dxaOrig="260" w:dyaOrig="360" w14:anchorId="1A815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8pt" o:ole="">
            <v:imagedata r:id="rId10" o:title=""/>
          </v:shape>
          <o:OLEObject Type="Embed" ProgID="Equation.DSMT4" ShapeID="_x0000_i1025" DrawAspect="Content" ObjectID="_1793662673" r:id="rId11"/>
        </w:object>
      </w:r>
      <w:r>
        <w:t xml:space="preserve"> </w:t>
      </w:r>
      <w:r w:rsidR="00DD2F02">
        <w:t xml:space="preserve">trækkes fra </w:t>
      </w:r>
      <w:r>
        <w:t xml:space="preserve">værdierne i </w:t>
      </w:r>
      <w:r w:rsidR="00DD2F02">
        <w:t>kolonne</w:t>
      </w:r>
      <w:r>
        <w:t xml:space="preserve"> 2.</w:t>
      </w:r>
    </w:p>
    <w:p w14:paraId="3977F99E" w14:textId="73A67A10" w:rsidR="00607A25" w:rsidRDefault="00607A25" w:rsidP="00607A25">
      <w:pPr>
        <w:pStyle w:val="Ingenafstand"/>
      </w:pPr>
      <w:r>
        <w:t>b)</w:t>
      </w:r>
      <w:r>
        <w:tab/>
      </w:r>
      <w:r w:rsidR="00E465F2">
        <w:t xml:space="preserve">Energierne i kolonne 4 beregnes ved at anvende formlen </w:t>
      </w:r>
      <w:r>
        <w:rPr>
          <w:position w:val="-6"/>
        </w:rPr>
        <w:object w:dxaOrig="840" w:dyaOrig="279" w14:anchorId="6EC1A95D">
          <v:shape id="_x0000_i1026" type="#_x0000_t75" style="width:42pt;height:14.4pt" o:ole="">
            <v:imagedata r:id="rId12" o:title=""/>
          </v:shape>
          <o:OLEObject Type="Embed" ProgID="Equation.DSMT4" ShapeID="_x0000_i1026" DrawAspect="Content" ObjectID="_1793662674" r:id="rId13"/>
        </w:object>
      </w:r>
      <w:r w:rsidR="00E465F2">
        <w:t xml:space="preserve">. </w:t>
      </w:r>
    </w:p>
    <w:p w14:paraId="4AAFF472" w14:textId="3F434382" w:rsidR="00607A25" w:rsidRPr="003D37CF" w:rsidRDefault="00607A25" w:rsidP="00607A25">
      <w:pPr>
        <w:pStyle w:val="Ingenafstand"/>
        <w:ind w:left="420" w:hanging="420"/>
      </w:pPr>
      <w:r>
        <w:t>c)</w:t>
      </w:r>
      <w:r>
        <w:tab/>
      </w:r>
      <w:r w:rsidR="00E76AE3">
        <w:t>I et koordinatsystem afbildes e</w:t>
      </w:r>
      <w:r w:rsidR="003D37CF">
        <w:t xml:space="preserve">nergien </w:t>
      </w:r>
      <w:r w:rsidR="003D37CF">
        <w:rPr>
          <w:i/>
          <w:iCs/>
        </w:rPr>
        <w:t>E</w:t>
      </w:r>
      <w:r w:rsidR="003D37CF">
        <w:t xml:space="preserve"> som funktion af </w:t>
      </w:r>
      <w:r w:rsidR="00E76AE3">
        <w:t xml:space="preserve">temperaturtilvæksten. </w:t>
      </w:r>
    </w:p>
    <w:p w14:paraId="5B418F48" w14:textId="047803F9" w:rsidR="00607A25" w:rsidRDefault="00607A25" w:rsidP="00607A25">
      <w:pPr>
        <w:pStyle w:val="Ingenafstand"/>
        <w:ind w:left="420" w:hanging="420"/>
      </w:pPr>
      <w:r>
        <w:t>d)</w:t>
      </w:r>
      <w:r>
        <w:tab/>
      </w:r>
      <w:r w:rsidR="00E76AE3">
        <w:t xml:space="preserve">Der foretages </w:t>
      </w:r>
      <w:r>
        <w:rPr>
          <w:i/>
          <w:iCs/>
        </w:rPr>
        <w:t>lineær regression</w:t>
      </w:r>
      <w:r>
        <w:t xml:space="preserve"> </w:t>
      </w:r>
      <w:r w:rsidR="00E76AE3">
        <w:t xml:space="preserve">på </w:t>
      </w:r>
      <w:r w:rsidR="00C85790">
        <w:t xml:space="preserve">data fra c). </w:t>
      </w:r>
    </w:p>
    <w:p w14:paraId="3FC3D114" w14:textId="77777777" w:rsidR="00C85790" w:rsidRDefault="00C85790" w:rsidP="00607A25">
      <w:pPr>
        <w:pStyle w:val="Ingenafstand"/>
        <w:ind w:left="420" w:hanging="420"/>
      </w:pPr>
    </w:p>
    <w:p w14:paraId="51BC0E58" w14:textId="77777777" w:rsidR="00FE6E3E" w:rsidRDefault="00FE6E3E">
      <w:pPr>
        <w:tabs>
          <w:tab w:val="clear" w:pos="425"/>
        </w:tabs>
        <w:spacing w:after="160" w:line="259" w:lineRule="auto"/>
        <w:jc w:val="left"/>
      </w:pPr>
      <w:r>
        <w:br w:type="page"/>
      </w:r>
    </w:p>
    <w:p w14:paraId="59853D75" w14:textId="463DF3BA" w:rsidR="00C85790" w:rsidRDefault="00683938" w:rsidP="00607A25">
      <w:pPr>
        <w:pStyle w:val="Ingenafstand"/>
        <w:ind w:left="420" w:hanging="420"/>
      </w:pPr>
      <w:r>
        <w:lastRenderedPageBreak/>
        <w:t xml:space="preserve">Besvar herefter følgende: </w:t>
      </w:r>
    </w:p>
    <w:p w14:paraId="0359F94A" w14:textId="77777777" w:rsidR="00683938" w:rsidRDefault="00683938" w:rsidP="00607A25">
      <w:pPr>
        <w:pStyle w:val="Ingenafstand"/>
        <w:ind w:left="420" w:hanging="420"/>
      </w:pPr>
    </w:p>
    <w:p w14:paraId="582FB9AB" w14:textId="70C72120" w:rsidR="000B19F2" w:rsidRDefault="00683938" w:rsidP="00607A25">
      <w:pPr>
        <w:pStyle w:val="Ingenafstand"/>
        <w:ind w:left="420" w:hanging="420"/>
      </w:pPr>
      <w:r>
        <w:t xml:space="preserve">e) </w:t>
      </w:r>
      <w:r w:rsidR="00607A25">
        <w:tab/>
      </w:r>
      <w:r w:rsidR="00F85AB4">
        <w:t xml:space="preserve">Kan </w:t>
      </w:r>
      <w:r w:rsidR="00D47B3B">
        <w:t xml:space="preserve">du godtage, at der er </w:t>
      </w:r>
      <w:r w:rsidR="00252066">
        <w:t xml:space="preserve">tale om </w:t>
      </w:r>
      <w:r w:rsidR="00D47B3B">
        <w:t xml:space="preserve">en </w:t>
      </w:r>
      <w:r w:rsidR="00D47B3B" w:rsidRPr="00E0797E">
        <w:rPr>
          <w:i/>
          <w:iCs/>
        </w:rPr>
        <w:t>proportional sammenhæng</w:t>
      </w:r>
      <w:r w:rsidR="00D47B3B">
        <w:t xml:space="preserve"> mellem </w:t>
      </w:r>
      <w:r w:rsidR="00DA0A70">
        <w:rPr>
          <w:i/>
          <w:iCs/>
        </w:rPr>
        <w:t>E</w:t>
      </w:r>
      <w:r w:rsidR="00DA0A70">
        <w:t xml:space="preserve"> og </w:t>
      </w:r>
      <w:r w:rsidR="00DA0A70" w:rsidRPr="00DA0A70">
        <w:rPr>
          <w:position w:val="-4"/>
        </w:rPr>
        <w:object w:dxaOrig="380" w:dyaOrig="260" w14:anchorId="579C0A6F">
          <v:shape id="_x0000_i1037" type="#_x0000_t75" style="width:19.2pt;height:13.2pt" o:ole="">
            <v:imagedata r:id="rId14" o:title=""/>
          </v:shape>
          <o:OLEObject Type="Embed" ProgID="Equation.DSMT4" ShapeID="_x0000_i1037" DrawAspect="Content" ObjectID="_1793662675" r:id="rId15"/>
        </w:object>
      </w:r>
      <w:r w:rsidR="00AF50BD">
        <w:t xml:space="preserve">, altså at </w:t>
      </w:r>
      <w:r w:rsidR="00AF50BD" w:rsidRPr="00AF50BD">
        <w:rPr>
          <w:position w:val="-6"/>
        </w:rPr>
        <w:object w:dxaOrig="1080" w:dyaOrig="279" w14:anchorId="13EF07B7">
          <v:shape id="_x0000_i1048" type="#_x0000_t75" style="width:54pt;height:13.8pt" o:ole="">
            <v:imagedata r:id="rId16" o:title=""/>
          </v:shape>
          <o:OLEObject Type="Embed" ProgID="Equation.DSMT4" ShapeID="_x0000_i1048" DrawAspect="Content" ObjectID="_1793662676" r:id="rId17"/>
        </w:object>
      </w:r>
      <w:r w:rsidR="00AF50BD">
        <w:t xml:space="preserve"> for en konstant </w:t>
      </w:r>
      <w:r w:rsidR="00AF50BD">
        <w:rPr>
          <w:i/>
          <w:iCs/>
        </w:rPr>
        <w:t>C</w:t>
      </w:r>
      <w:r w:rsidR="00E0797E">
        <w:t xml:space="preserve">? Hvordan </w:t>
      </w:r>
      <w:r w:rsidR="00252066">
        <w:t xml:space="preserve">skal grafen </w:t>
      </w:r>
      <w:r w:rsidR="00346D69">
        <w:t>se ud, hvis det er tilfældet</w:t>
      </w:r>
      <w:r w:rsidR="00252066">
        <w:t>?</w:t>
      </w:r>
      <w:r w:rsidR="00DA0A70">
        <w:t xml:space="preserve"> </w:t>
      </w:r>
    </w:p>
    <w:p w14:paraId="33F33BB4" w14:textId="70E552C1" w:rsidR="00607A25" w:rsidRDefault="00607A25" w:rsidP="00607A25">
      <w:pPr>
        <w:pStyle w:val="Ingenafstand"/>
        <w:ind w:left="420" w:hanging="420"/>
      </w:pPr>
      <w:r>
        <w:t>f)</w:t>
      </w:r>
      <w:r>
        <w:tab/>
        <w:t xml:space="preserve">Hældningskoefficienten for regressionslinjen kan aflæses i den boks, som er hægtet på regressionslinjen i </w:t>
      </w:r>
      <w:r w:rsidR="00297644">
        <w:t>programmet VGAP</w:t>
      </w:r>
      <w:r>
        <w:t>. Hæld</w:t>
      </w:r>
      <w:r>
        <w:softHyphen/>
        <w:t>nings</w:t>
      </w:r>
      <w:r>
        <w:softHyphen/>
        <w:t>ko</w:t>
      </w:r>
      <w:r>
        <w:softHyphen/>
      </w:r>
      <w:r>
        <w:softHyphen/>
        <w:t xml:space="preserve">efficienten er lig med den såkaldte </w:t>
      </w:r>
      <w:r w:rsidRPr="004C17B3">
        <w:rPr>
          <w:i/>
          <w:iCs/>
        </w:rPr>
        <w:t>varme</w:t>
      </w:r>
      <w:r w:rsidR="009A2E0F">
        <w:rPr>
          <w:i/>
          <w:iCs/>
        </w:rPr>
        <w:t>kapacitet</w:t>
      </w:r>
      <w:r>
        <w:t>, som ofte betegnes med bog</w:t>
      </w:r>
      <w:r>
        <w:softHyphen/>
        <w:t>sta</w:t>
      </w:r>
      <w:r>
        <w:softHyphen/>
        <w:t xml:space="preserve">vet store </w:t>
      </w:r>
      <w:r>
        <w:rPr>
          <w:i/>
          <w:iCs/>
        </w:rPr>
        <w:t>C</w:t>
      </w:r>
      <w:r>
        <w:t xml:space="preserve">. Den afhænger af massen af materialet.    </w:t>
      </w:r>
    </w:p>
    <w:p w14:paraId="15464920" w14:textId="1C834D58" w:rsidR="00607A25" w:rsidRDefault="00607A25" w:rsidP="00607A25">
      <w:pPr>
        <w:pStyle w:val="Ingenafstand"/>
        <w:ind w:left="420" w:hanging="420"/>
      </w:pPr>
      <w:r>
        <w:t>g)</w:t>
      </w:r>
      <w:r>
        <w:tab/>
        <w:t xml:space="preserve">Den </w:t>
      </w:r>
      <w:r>
        <w:rPr>
          <w:i/>
        </w:rPr>
        <w:t>specifikke varmekapacitet</w:t>
      </w:r>
      <w:r>
        <w:t xml:space="preserve"> (også kaldet </w:t>
      </w:r>
      <w:r>
        <w:rPr>
          <w:i/>
        </w:rPr>
        <w:t>varmefylden</w:t>
      </w:r>
      <w:r>
        <w:t xml:space="preserve">) </w:t>
      </w:r>
      <w:r>
        <w:rPr>
          <w:i/>
        </w:rPr>
        <w:t xml:space="preserve">c </w:t>
      </w:r>
      <w:r>
        <w:t>fås ved at dividere var</w:t>
      </w:r>
      <w:r>
        <w:softHyphen/>
        <w:t>me</w:t>
      </w:r>
      <w:r>
        <w:softHyphen/>
        <w:t xml:space="preserve">kapaciteten </w:t>
      </w:r>
      <w:r w:rsidRPr="00D44E26">
        <w:rPr>
          <w:i/>
        </w:rPr>
        <w:t>C</w:t>
      </w:r>
      <w:r>
        <w:t xml:space="preserve"> med massen </w:t>
      </w:r>
      <w:r>
        <w:rPr>
          <w:i/>
        </w:rPr>
        <w:t>m</w:t>
      </w:r>
      <w:r>
        <w:t xml:space="preserve">, altså </w:t>
      </w:r>
      <w:r w:rsidRPr="00240303">
        <w:rPr>
          <w:position w:val="-10"/>
        </w:rPr>
        <w:object w:dxaOrig="880" w:dyaOrig="340" w14:anchorId="771DA420">
          <v:shape id="_x0000_i1028" type="#_x0000_t75" style="width:43.8pt;height:16.8pt" o:ole="">
            <v:imagedata r:id="rId18" o:title=""/>
          </v:shape>
          <o:OLEObject Type="Embed" ProgID="Equation.DSMT4" ShapeID="_x0000_i1028" DrawAspect="Content" ObjectID="_1793662677" r:id="rId19"/>
        </w:object>
      </w:r>
      <w:r>
        <w:t>.</w:t>
      </w:r>
      <w:r w:rsidR="00920D5D">
        <w:t xml:space="preserve"> Forklaring: Sammenlign </w:t>
      </w:r>
      <w:r w:rsidR="00627494" w:rsidRPr="00627494">
        <w:rPr>
          <w:position w:val="-6"/>
        </w:rPr>
        <w:object w:dxaOrig="1080" w:dyaOrig="279" w14:anchorId="2FC60488">
          <v:shape id="_x0000_i1040" type="#_x0000_t75" style="width:54pt;height:13.8pt" o:ole="">
            <v:imagedata r:id="rId20" o:title=""/>
          </v:shape>
          <o:OLEObject Type="Embed" ProgID="Equation.DSMT4" ShapeID="_x0000_i1040" DrawAspect="Content" ObjectID="_1793662678" r:id="rId21"/>
        </w:object>
      </w:r>
      <w:r w:rsidR="00627494">
        <w:t xml:space="preserve"> og </w:t>
      </w:r>
      <w:r w:rsidR="0089616A" w:rsidRPr="0089616A">
        <w:rPr>
          <w:position w:val="-6"/>
        </w:rPr>
        <w:object w:dxaOrig="1320" w:dyaOrig="279" w14:anchorId="1C8967C8">
          <v:shape id="_x0000_i1045" type="#_x0000_t75" style="width:66pt;height:13.8pt" o:ole="">
            <v:imagedata r:id="rId22" o:title=""/>
          </v:shape>
          <o:OLEObject Type="Embed" ProgID="Equation.DSMT4" ShapeID="_x0000_i1045" DrawAspect="Content" ObjectID="_1793662679" r:id="rId23"/>
        </w:object>
      </w:r>
      <w:r w:rsidR="0089616A">
        <w:t xml:space="preserve">. </w:t>
      </w:r>
      <w:r>
        <w:t xml:space="preserve"> </w:t>
      </w:r>
    </w:p>
    <w:p w14:paraId="44701735" w14:textId="48D623C3" w:rsidR="00607A25" w:rsidRDefault="00607A25" w:rsidP="00607A25">
      <w:pPr>
        <w:pStyle w:val="Ingenafstand"/>
        <w:ind w:left="420" w:hanging="420"/>
      </w:pPr>
      <w:r>
        <w:t>h)</w:t>
      </w:r>
      <w:r>
        <w:tab/>
        <w:t xml:space="preserve">Sammenlign talværdien for varmefylden </w:t>
      </w:r>
      <w:r>
        <w:rPr>
          <w:i/>
        </w:rPr>
        <w:t xml:space="preserve">c </w:t>
      </w:r>
      <w:r>
        <w:t xml:space="preserve">med datahæftets ”korrekte” værdi, som er </w:t>
      </w:r>
      <w:r w:rsidR="00A60E8E" w:rsidRPr="006705B1">
        <w:rPr>
          <w:position w:val="-10"/>
        </w:rPr>
        <w:object w:dxaOrig="1840" w:dyaOrig="340" w14:anchorId="472E4B39">
          <v:shape id="_x0000_i1029" type="#_x0000_t75" style="width:91.8pt;height:16.8pt" o:ole="">
            <v:imagedata r:id="rId24" o:title=""/>
          </v:shape>
          <o:OLEObject Type="Embed" ProgID="Equation.DSMT4" ShapeID="_x0000_i1029" DrawAspect="Content" ObjectID="_1793662680" r:id="rId25"/>
        </w:object>
      </w:r>
      <w:r>
        <w:t xml:space="preserve">. Bestem den procentvise afvigelse. </w:t>
      </w:r>
    </w:p>
    <w:p w14:paraId="1B372A24" w14:textId="77777777" w:rsidR="00607A25" w:rsidRDefault="00607A25" w:rsidP="00607A25">
      <w:pPr>
        <w:pStyle w:val="Ingenafstand"/>
        <w:ind w:left="420" w:hanging="420"/>
      </w:pPr>
      <w:r>
        <w:t>i)</w:t>
      </w:r>
      <w:r>
        <w:tab/>
        <w:t xml:space="preserve">Prøv at forklare, hvorfor du får en for stor/for lille værdi, hvis dette er tilfældet. Altså vurder de vigtigste usikkerheder/fejlkilder. </w:t>
      </w:r>
    </w:p>
    <w:p w14:paraId="2E587169" w14:textId="7E92B039" w:rsidR="00607A25" w:rsidRDefault="00607A25" w:rsidP="00607A25">
      <w:pPr>
        <w:spacing w:line="320" w:lineRule="exact"/>
        <w:ind w:left="420" w:hanging="420"/>
      </w:pPr>
      <w:r>
        <w:t xml:space="preserve"> </w:t>
      </w:r>
    </w:p>
    <w:p w14:paraId="685BAFF4" w14:textId="77777777" w:rsidR="00740811" w:rsidRDefault="00740811">
      <w:pPr>
        <w:tabs>
          <w:tab w:val="clear" w:pos="425"/>
        </w:tabs>
        <w:spacing w:after="160" w:line="259" w:lineRule="auto"/>
        <w:jc w:val="left"/>
      </w:pPr>
    </w:p>
    <w:p w14:paraId="1E0FE1E1" w14:textId="77777777" w:rsidR="000B5DD3" w:rsidRDefault="00740811" w:rsidP="000B5DD3">
      <w:pPr>
        <w:pStyle w:val="Overskrift4"/>
      </w:pPr>
      <w:r>
        <w:t>Rapporten skal indeho</w:t>
      </w:r>
      <w:r w:rsidR="000B5DD3">
        <w:t>lde</w:t>
      </w:r>
      <w:r>
        <w:t xml:space="preserve"> følgende</w:t>
      </w:r>
      <w:r w:rsidR="000B5DD3">
        <w:t>:</w:t>
      </w:r>
    </w:p>
    <w:p w14:paraId="59CB15AE" w14:textId="4207D10F" w:rsidR="000067F3" w:rsidRDefault="003A4532" w:rsidP="00324994">
      <w:pPr>
        <w:pStyle w:val="Ingenafstand"/>
        <w:ind w:left="420" w:hanging="420"/>
      </w:pPr>
      <w:r>
        <w:t>1.</w:t>
      </w:r>
      <w:r w:rsidR="000067F3">
        <w:tab/>
        <w:t xml:space="preserve">En forside med </w:t>
      </w:r>
      <w:r w:rsidR="00AF7836">
        <w:t xml:space="preserve">rapportens </w:t>
      </w:r>
      <w:r w:rsidR="0058592F">
        <w:t>titel, samt navn på rapportskriveren og de personer, som</w:t>
      </w:r>
      <w:r w:rsidR="00324994">
        <w:t xml:space="preserve"> </w:t>
      </w:r>
      <w:r w:rsidR="00452AFE">
        <w:t>var med til at udføre forsøget</w:t>
      </w:r>
      <w:r w:rsidR="00324994">
        <w:t xml:space="preserve">. </w:t>
      </w:r>
    </w:p>
    <w:p w14:paraId="107B2D9E" w14:textId="3AB0A53B" w:rsidR="0043047F" w:rsidRDefault="00324994" w:rsidP="000067F3">
      <w:pPr>
        <w:pStyle w:val="Ingenafstand"/>
      </w:pPr>
      <w:r>
        <w:t>2.</w:t>
      </w:r>
      <w:r>
        <w:tab/>
      </w:r>
      <w:r w:rsidR="003A4532">
        <w:t>En kort forsøgsbeskrivelse af forsøget</w:t>
      </w:r>
      <w:r w:rsidR="0043047F">
        <w:t xml:space="preserve"> samt et foto af opstillingen (helst jeres eget).</w:t>
      </w:r>
    </w:p>
    <w:p w14:paraId="5912C7AF" w14:textId="4A647BC5" w:rsidR="00B34EBE" w:rsidRDefault="00324994" w:rsidP="00E12F33">
      <w:pPr>
        <w:pStyle w:val="Ingenafstand"/>
        <w:ind w:left="420" w:hanging="420"/>
      </w:pPr>
      <w:r>
        <w:t>3</w:t>
      </w:r>
      <w:r w:rsidR="0043047F">
        <w:t>.</w:t>
      </w:r>
      <w:r w:rsidR="0043047F">
        <w:tab/>
      </w:r>
      <w:r w:rsidR="00B34EBE">
        <w:t>En tabel med de målte og beregnede data.</w:t>
      </w:r>
      <w:r w:rsidR="00E12F33">
        <w:t xml:space="preserve"> Giv et enkelt eksempel på beregning af en værdi fra </w:t>
      </w:r>
      <w:r w:rsidR="00841E65">
        <w:t xml:space="preserve">hver af kolonnerne </w:t>
      </w:r>
      <w:r w:rsidR="00E12F33">
        <w:t xml:space="preserve">3 og 4. </w:t>
      </w:r>
    </w:p>
    <w:p w14:paraId="796F04F3" w14:textId="77777777" w:rsidR="00E9500E" w:rsidRDefault="00B34EBE" w:rsidP="00E9500E">
      <w:pPr>
        <w:pStyle w:val="Ingenafstand"/>
        <w:ind w:left="420" w:hanging="420"/>
      </w:pPr>
      <w:r>
        <w:t>4.</w:t>
      </w:r>
      <w:r>
        <w:tab/>
        <w:t xml:space="preserve">En graf med </w:t>
      </w:r>
      <w:r w:rsidR="000B29C8">
        <w:rPr>
          <w:i/>
          <w:iCs/>
        </w:rPr>
        <w:t>E</w:t>
      </w:r>
      <w:r w:rsidR="000B29C8">
        <w:t xml:space="preserve"> som funktion af </w:t>
      </w:r>
      <w:r w:rsidR="000B29C8" w:rsidRPr="000B29C8">
        <w:rPr>
          <w:position w:val="-4"/>
        </w:rPr>
        <w:object w:dxaOrig="380" w:dyaOrig="260" w14:anchorId="658AF2C7">
          <v:shape id="_x0000_i1051" type="#_x0000_t75" style="width:19.2pt;height:13.2pt" o:ole="">
            <v:imagedata r:id="rId26" o:title=""/>
          </v:shape>
          <o:OLEObject Type="Embed" ProgID="Equation.DSMT4" ShapeID="_x0000_i1051" DrawAspect="Content" ObjectID="_1793662681" r:id="rId27"/>
        </w:object>
      </w:r>
      <w:r w:rsidR="000B29C8">
        <w:t xml:space="preserve"> med </w:t>
      </w:r>
      <w:r w:rsidR="005F136A">
        <w:t>tilhørende regressionslinje (gerne skærm</w:t>
      </w:r>
      <w:r w:rsidR="00E9500E">
        <w:softHyphen/>
      </w:r>
      <w:r w:rsidR="005F136A">
        <w:t>bil</w:t>
      </w:r>
      <w:r w:rsidR="00E9500E">
        <w:softHyphen/>
      </w:r>
      <w:r w:rsidR="005F136A">
        <w:t>le</w:t>
      </w:r>
      <w:r w:rsidR="00E9500E">
        <w:softHyphen/>
      </w:r>
      <w:r w:rsidR="005F136A">
        <w:t>de fra VGAP)</w:t>
      </w:r>
      <w:r w:rsidR="00E9500E">
        <w:t xml:space="preserve">. </w:t>
      </w:r>
    </w:p>
    <w:p w14:paraId="0BD53C54" w14:textId="0748A344" w:rsidR="004D173E" w:rsidRDefault="004D173E" w:rsidP="00E9500E">
      <w:pPr>
        <w:pStyle w:val="Ingenafstand"/>
        <w:ind w:left="420" w:hanging="420"/>
      </w:pPr>
      <w:r>
        <w:t>5.</w:t>
      </w:r>
      <w:r>
        <w:tab/>
        <w:t xml:space="preserve">Besvarelse af </w:t>
      </w:r>
      <w:r w:rsidR="0011150A">
        <w:t>spørgsmålene e)</w:t>
      </w:r>
      <w:r w:rsidR="00BC359E">
        <w:t xml:space="preserve"> </w:t>
      </w:r>
      <w:r w:rsidR="0011150A">
        <w:t>-</w:t>
      </w:r>
      <w:r w:rsidR="00BC359E">
        <w:t xml:space="preserve"> </w:t>
      </w:r>
      <w:r w:rsidR="0011150A">
        <w:t xml:space="preserve">i) ovenfor. </w:t>
      </w:r>
    </w:p>
    <w:p w14:paraId="2177DA6E" w14:textId="463C7B33" w:rsidR="0011150A" w:rsidRDefault="0011150A" w:rsidP="00E9500E">
      <w:pPr>
        <w:pStyle w:val="Ingenafstand"/>
        <w:ind w:left="420" w:hanging="420"/>
      </w:pPr>
      <w:r>
        <w:t>6.</w:t>
      </w:r>
      <w:r>
        <w:tab/>
      </w:r>
      <w:r w:rsidR="002F79D3">
        <w:t xml:space="preserve">En afsluttende konklusion: Hvad </w:t>
      </w:r>
      <w:r w:rsidR="00B255D4">
        <w:t xml:space="preserve">har vi vist? </w:t>
      </w:r>
    </w:p>
    <w:p w14:paraId="0B953775" w14:textId="138D37B7" w:rsidR="00B255D4" w:rsidRDefault="00B255D4" w:rsidP="00E9500E">
      <w:pPr>
        <w:pStyle w:val="Ingenafstand"/>
        <w:ind w:left="420" w:hanging="420"/>
      </w:pPr>
      <w:r>
        <w:t>7.</w:t>
      </w:r>
      <w:r>
        <w:tab/>
        <w:t xml:space="preserve">Perspektiver: Hvorfor er </w:t>
      </w:r>
      <w:r w:rsidR="00A06543">
        <w:t xml:space="preserve">begrebet </w:t>
      </w:r>
      <w:r w:rsidR="00DA1D0C">
        <w:rPr>
          <w:i/>
          <w:iCs/>
        </w:rPr>
        <w:t>varmefylde</w:t>
      </w:r>
      <w:r w:rsidR="00DA1D0C">
        <w:t xml:space="preserve"> interessant?</w:t>
      </w:r>
    </w:p>
    <w:p w14:paraId="4979F75B" w14:textId="77777777" w:rsidR="003C650E" w:rsidRDefault="003C650E" w:rsidP="00E9500E">
      <w:pPr>
        <w:pStyle w:val="Ingenafstand"/>
        <w:ind w:left="420" w:hanging="420"/>
      </w:pPr>
    </w:p>
    <w:p w14:paraId="5C7F7D9B" w14:textId="5D35F118" w:rsidR="004A1446" w:rsidRDefault="004A1446" w:rsidP="00E9500E">
      <w:pPr>
        <w:pStyle w:val="Ingenafstand"/>
      </w:pPr>
      <w:r>
        <w:br w:type="page"/>
      </w:r>
    </w:p>
    <w:p w14:paraId="7B3F9945" w14:textId="77777777" w:rsidR="00DE3D7D" w:rsidRPr="008F7CFD" w:rsidRDefault="00DE3D7D" w:rsidP="00DE3D7D">
      <w:pPr>
        <w:pStyle w:val="Overskrift4"/>
      </w:pPr>
      <w:r w:rsidRPr="008F7CFD">
        <w:lastRenderedPageBreak/>
        <w:t>Teknik i Vernier Graphical Analysis Pro</w:t>
      </w:r>
    </w:p>
    <w:p w14:paraId="064B006A" w14:textId="06C5EFCD" w:rsidR="005A6B6D" w:rsidRDefault="002B0670" w:rsidP="005A6B6D">
      <w:r w:rsidRPr="002B0670">
        <w:t xml:space="preserve">Nedenfor en vejledning </w:t>
      </w:r>
      <w:r w:rsidR="009E6833">
        <w:t>i</w:t>
      </w:r>
      <w:r w:rsidRPr="002B0670">
        <w:t>, h</w:t>
      </w:r>
      <w:r>
        <w:t xml:space="preserve">vordan du </w:t>
      </w:r>
      <w:r w:rsidR="009E6833">
        <w:t xml:space="preserve">manuelt kan indsætte data i Vernier Graphical Analysis Pro </w:t>
      </w:r>
      <w:r w:rsidR="005328FF">
        <w:t xml:space="preserve">(VGAP) og få data bearbejdet. </w:t>
      </w:r>
    </w:p>
    <w:p w14:paraId="771659B1" w14:textId="77777777" w:rsidR="009E6833" w:rsidRPr="002B0670" w:rsidRDefault="009E6833" w:rsidP="005A6B6D"/>
    <w:p w14:paraId="065B8966" w14:textId="1AB7443C" w:rsidR="005A6B6D" w:rsidRPr="005A6B6D" w:rsidRDefault="000A3FC6" w:rsidP="005A6B6D">
      <w:r>
        <w:t>1.</w:t>
      </w:r>
      <w:r>
        <w:tab/>
      </w:r>
      <w:r w:rsidR="005A6B6D" w:rsidRPr="005A6B6D">
        <w:t xml:space="preserve">Åbn </w:t>
      </w:r>
      <w:r w:rsidR="00C24E17">
        <w:t>VGAP</w:t>
      </w:r>
      <w:r w:rsidR="005A6B6D" w:rsidRPr="005A6B6D">
        <w:t xml:space="preserve"> og vælg </w:t>
      </w:r>
      <w:r w:rsidR="005A6B6D" w:rsidRPr="001814E4">
        <w:rPr>
          <w:i/>
          <w:iCs/>
        </w:rPr>
        <w:t>Manuel indtastning</w:t>
      </w:r>
      <w:r w:rsidR="00C24E17">
        <w:t xml:space="preserve">. </w:t>
      </w:r>
    </w:p>
    <w:p w14:paraId="00B2CBF3" w14:textId="77777777" w:rsidR="005A6B6D" w:rsidRPr="005A6B6D" w:rsidRDefault="005A6B6D" w:rsidP="005A6B6D"/>
    <w:p w14:paraId="6646DE1A" w14:textId="041C7F09" w:rsidR="005A6B6D" w:rsidRDefault="002456EF" w:rsidP="002456EF">
      <w:pPr>
        <w:ind w:left="425" w:hanging="425"/>
      </w:pPr>
      <w:r>
        <w:t>2.</w:t>
      </w:r>
      <w:r>
        <w:tab/>
      </w:r>
      <w:r w:rsidR="00165531">
        <w:t xml:space="preserve">Gem først </w:t>
      </w:r>
      <w:r w:rsidR="005A6B6D" w:rsidRPr="005A6B6D">
        <w:t>filen i en mappe og med et navn ved at klikke på "</w:t>
      </w:r>
      <w:r w:rsidR="00285736">
        <w:t>Ingen titel"</w:t>
      </w:r>
      <w:r w:rsidR="00C25E26">
        <w:t xml:space="preserve"> </w:t>
      </w:r>
      <w:r w:rsidR="00B86DFC">
        <w:t>o</w:t>
      </w:r>
      <w:r w:rsidR="005A6B6D" w:rsidRPr="005A6B6D">
        <w:t>ppe i venstre hjørne</w:t>
      </w:r>
      <w:r w:rsidR="00B86DFC">
        <w:t xml:space="preserve"> efterfulgt af </w:t>
      </w:r>
      <w:r w:rsidR="00B86DFC">
        <w:rPr>
          <w:i/>
          <w:iCs/>
        </w:rPr>
        <w:t>Gem som…</w:t>
      </w:r>
      <w:r w:rsidR="005A6B6D" w:rsidRPr="005A6B6D">
        <w:t>. Herefter kan man jævnligt gemme via gen</w:t>
      </w:r>
      <w:r w:rsidR="00B86DFC">
        <w:softHyphen/>
      </w:r>
      <w:r w:rsidR="005A6B6D" w:rsidRPr="005A6B6D">
        <w:t>vejen Ctrl+S (Windows) eller Cmd+S (Mac).</w:t>
      </w:r>
    </w:p>
    <w:p w14:paraId="2F44F064" w14:textId="77777777" w:rsidR="00EC368B" w:rsidRDefault="00EC368B" w:rsidP="002456EF">
      <w:pPr>
        <w:ind w:left="425" w:hanging="425"/>
      </w:pPr>
    </w:p>
    <w:p w14:paraId="2E64DAE8" w14:textId="722A146D" w:rsidR="005A6B6D" w:rsidRDefault="00EC368B" w:rsidP="00EC368B">
      <w:pPr>
        <w:ind w:left="425" w:hanging="425"/>
      </w:pPr>
      <w:r>
        <w:t>3.</w:t>
      </w:r>
      <w:r>
        <w:tab/>
      </w:r>
      <w:r w:rsidR="00165531" w:rsidRPr="005A6B6D">
        <w:t>Til højre har du nogle datakolonner, som skal justeres og udfyldes</w:t>
      </w:r>
      <w:r w:rsidR="00ED1911">
        <w:t>:</w:t>
      </w:r>
    </w:p>
    <w:p w14:paraId="5C927FE3" w14:textId="77777777" w:rsidR="00EC368B" w:rsidRDefault="00EC368B" w:rsidP="00EC368B">
      <w:pPr>
        <w:ind w:left="425" w:hanging="425"/>
      </w:pPr>
    </w:p>
    <w:p w14:paraId="0A00E64F" w14:textId="0AF1281C" w:rsidR="00EC368B" w:rsidRPr="005A6B6D" w:rsidRDefault="00AA0957" w:rsidP="00AA0957">
      <w:pPr>
        <w:ind w:left="425" w:hanging="425"/>
        <w:jc w:val="center"/>
      </w:pPr>
      <w:r>
        <w:rPr>
          <w:noProof/>
        </w:rPr>
        <w:drawing>
          <wp:inline distT="0" distB="0" distL="0" distR="0" wp14:anchorId="32B4CD4F" wp14:editId="17CE8693">
            <wp:extent cx="2037080" cy="1242877"/>
            <wp:effectExtent l="0" t="0" r="1270" b="0"/>
            <wp:docPr id="232270876" name="Billede 1" descr="Et billede, der indeholder tekst, skærmbillede, linje/rækk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70876" name="Billede 1" descr="Et billede, der indeholder tekst, skærmbillede, linje/række, nummer/tal&#10;&#10;Automatisk genereret beskrivels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53901" cy="125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9D2E" w14:textId="77777777" w:rsidR="005A6B6D" w:rsidRDefault="005A6B6D" w:rsidP="005A6B6D"/>
    <w:p w14:paraId="330EB32C" w14:textId="4BFF5CF9" w:rsidR="005A6B6D" w:rsidRPr="005A6B6D" w:rsidRDefault="00AA0957" w:rsidP="00EF6CA8">
      <w:pPr>
        <w:ind w:left="425" w:hanging="425"/>
      </w:pPr>
      <w:r>
        <w:t>4.</w:t>
      </w:r>
      <w:r>
        <w:tab/>
      </w:r>
      <w:r w:rsidR="005A6B6D" w:rsidRPr="005A6B6D">
        <w:t xml:space="preserve">Tryk på de tre punktummer til højre for X i kolonne 1 i datasæt 1. Vælg </w:t>
      </w:r>
      <w:r w:rsidR="001814E4" w:rsidRPr="001814E4">
        <w:rPr>
          <w:i/>
          <w:iCs/>
        </w:rPr>
        <w:t>K</w:t>
      </w:r>
      <w:r w:rsidR="005A6B6D" w:rsidRPr="001814E4">
        <w:rPr>
          <w:i/>
          <w:iCs/>
        </w:rPr>
        <w:t>olonne</w:t>
      </w:r>
      <w:r w:rsidR="00EF6CA8" w:rsidRPr="001814E4">
        <w:rPr>
          <w:i/>
          <w:iCs/>
        </w:rPr>
        <w:softHyphen/>
      </w:r>
      <w:r w:rsidR="005A6B6D" w:rsidRPr="001814E4">
        <w:rPr>
          <w:i/>
          <w:iCs/>
        </w:rPr>
        <w:t>ind</w:t>
      </w:r>
      <w:r w:rsidR="00EF6CA8" w:rsidRPr="001814E4">
        <w:rPr>
          <w:i/>
          <w:iCs/>
        </w:rPr>
        <w:softHyphen/>
      </w:r>
      <w:r w:rsidR="005A6B6D" w:rsidRPr="001814E4">
        <w:rPr>
          <w:i/>
          <w:iCs/>
        </w:rPr>
        <w:t>stil</w:t>
      </w:r>
      <w:r w:rsidR="00EF6CA8" w:rsidRPr="001814E4">
        <w:rPr>
          <w:i/>
          <w:iCs/>
        </w:rPr>
        <w:softHyphen/>
      </w:r>
      <w:r w:rsidR="005A6B6D" w:rsidRPr="001814E4">
        <w:rPr>
          <w:i/>
          <w:iCs/>
        </w:rPr>
        <w:t>linger</w:t>
      </w:r>
      <w:r w:rsidR="005A6B6D" w:rsidRPr="005A6B6D">
        <w:t xml:space="preserve"> og sørg for, at det kommer til at se ud som på billedet nedenfor til venstre. </w:t>
      </w:r>
    </w:p>
    <w:p w14:paraId="55FC6112" w14:textId="77777777" w:rsidR="005A6B6D" w:rsidRDefault="005A6B6D" w:rsidP="005A6B6D"/>
    <w:p w14:paraId="01DA0727" w14:textId="5299609B" w:rsidR="00AD06DC" w:rsidRPr="005A6B6D" w:rsidRDefault="003961CD" w:rsidP="00AD06DC">
      <w:pPr>
        <w:jc w:val="center"/>
      </w:pPr>
      <w:r w:rsidRPr="003961CD">
        <w:rPr>
          <w:noProof/>
        </w:rPr>
        <w:drawing>
          <wp:inline distT="0" distB="0" distL="0" distR="0" wp14:anchorId="611BF771" wp14:editId="0EA3CFCF">
            <wp:extent cx="4672813" cy="3068320"/>
            <wp:effectExtent l="0" t="0" r="0" b="0"/>
            <wp:docPr id="1662712891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12891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92817" cy="30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F1233" w14:textId="77777777" w:rsidR="005A6B6D" w:rsidRPr="005A6B6D" w:rsidRDefault="005A6B6D" w:rsidP="005A6B6D"/>
    <w:p w14:paraId="26EA1F72" w14:textId="682DE9BE" w:rsidR="005A6B6D" w:rsidRPr="005A6B6D" w:rsidRDefault="0078797A" w:rsidP="00A04556">
      <w:pPr>
        <w:ind w:left="425" w:hanging="425"/>
      </w:pPr>
      <w:r>
        <w:t>5.</w:t>
      </w:r>
      <w:r>
        <w:tab/>
      </w:r>
      <w:r w:rsidR="005A6B6D" w:rsidRPr="005A6B6D">
        <w:t>Tryk på de tre punktummer til højre for Y i kolonne 2 i datasæt 1. Vælg kolonne</w:t>
      </w:r>
      <w:r>
        <w:softHyphen/>
      </w:r>
      <w:r w:rsidR="005A6B6D" w:rsidRPr="005A6B6D">
        <w:t>ind</w:t>
      </w:r>
      <w:r>
        <w:softHyphen/>
      </w:r>
      <w:r w:rsidR="005A6B6D" w:rsidRPr="005A6B6D">
        <w:t>stil</w:t>
      </w:r>
      <w:r>
        <w:softHyphen/>
      </w:r>
      <w:r w:rsidR="005A6B6D" w:rsidRPr="005A6B6D">
        <w:t>linger og sørg for, at det kommer til at se ud som på billedet ovenfor til højre.</w:t>
      </w:r>
    </w:p>
    <w:p w14:paraId="7EC5280F" w14:textId="77777777" w:rsidR="005A6B6D" w:rsidRPr="005A6B6D" w:rsidRDefault="005A6B6D" w:rsidP="005A6B6D"/>
    <w:p w14:paraId="1658231D" w14:textId="2D2DFB52" w:rsidR="005A6B6D" w:rsidRPr="005A6B6D" w:rsidRDefault="00A2053F" w:rsidP="00D120F2">
      <w:pPr>
        <w:ind w:left="425" w:hanging="425"/>
      </w:pPr>
      <w:r>
        <w:t>6.</w:t>
      </w:r>
      <w:r>
        <w:tab/>
      </w:r>
      <w:r w:rsidR="005A6B6D" w:rsidRPr="005A6B6D">
        <w:t>Før du skal i gang med at indtaste de målte værdier, laver vi lige to kolonner mere</w:t>
      </w:r>
      <w:r w:rsidR="00D120F2">
        <w:t xml:space="preserve">. </w:t>
      </w:r>
      <w:r w:rsidR="005A6B6D" w:rsidRPr="005A6B6D">
        <w:t xml:space="preserve">Tryk på de tre punktummer til højre i kolonne 2 i datasæt 1. Vælg punktet </w:t>
      </w:r>
      <w:r w:rsidR="005A6B6D" w:rsidRPr="005A073D">
        <w:rPr>
          <w:i/>
          <w:iCs/>
        </w:rPr>
        <w:t>Tilføj be</w:t>
      </w:r>
      <w:r w:rsidR="00D120F2" w:rsidRPr="005A073D">
        <w:rPr>
          <w:i/>
          <w:iCs/>
        </w:rPr>
        <w:softHyphen/>
      </w:r>
      <w:r w:rsidR="005A6B6D" w:rsidRPr="005A073D">
        <w:rPr>
          <w:i/>
          <w:iCs/>
        </w:rPr>
        <w:t>reg</w:t>
      </w:r>
      <w:r w:rsidR="00D120F2" w:rsidRPr="005A073D">
        <w:rPr>
          <w:i/>
          <w:iCs/>
        </w:rPr>
        <w:softHyphen/>
      </w:r>
      <w:r w:rsidR="005A6B6D" w:rsidRPr="005A073D">
        <w:rPr>
          <w:i/>
          <w:iCs/>
        </w:rPr>
        <w:t>net kolonn</w:t>
      </w:r>
      <w:r w:rsidR="005A073D">
        <w:rPr>
          <w:i/>
          <w:iCs/>
        </w:rPr>
        <w:t>e</w:t>
      </w:r>
      <w:r w:rsidR="005A073D">
        <w:t xml:space="preserve"> </w:t>
      </w:r>
      <w:r w:rsidR="005A6B6D" w:rsidRPr="005A6B6D">
        <w:t xml:space="preserve">og sørg for, at det kommer til at se ud som vist i boksen nedenfor </w:t>
      </w:r>
      <w:r w:rsidR="005A6B6D" w:rsidRPr="005A6B6D">
        <w:lastRenderedPageBreak/>
        <w:t>til venstre. Meningen er, at vi vil have programmet selv til at udregne, hvor meget tem</w:t>
      </w:r>
      <w:r w:rsidR="00D120F2">
        <w:softHyphen/>
      </w:r>
      <w:r w:rsidR="005A6B6D" w:rsidRPr="005A6B6D">
        <w:t xml:space="preserve">peraturen er steget siden start (helt tilbage fra start!). Derfor skal programmet automatisk trække starttemperaturen fra alle temperaturværdierne og anbringe dem i kolonne 3. Tryk på knappen </w:t>
      </w:r>
      <w:r w:rsidR="005A6B6D" w:rsidRPr="00B175D4">
        <w:rPr>
          <w:i/>
          <w:iCs/>
        </w:rPr>
        <w:t>Indsæt udtryk</w:t>
      </w:r>
      <w:r w:rsidR="005A6B6D" w:rsidRPr="005A6B6D">
        <w:t>. I den fremkomne boks vælges</w:t>
      </w:r>
      <w:r w:rsidR="00A70C41">
        <w:t xml:space="preserve"> nederst punktet </w:t>
      </w:r>
      <w:r w:rsidR="005A6B6D" w:rsidRPr="00B175D4">
        <w:rPr>
          <w:i/>
          <w:iCs/>
        </w:rPr>
        <w:t>Bruger</w:t>
      </w:r>
      <w:r w:rsidR="00B175D4" w:rsidRPr="00B175D4">
        <w:rPr>
          <w:i/>
          <w:iCs/>
        </w:rPr>
        <w:softHyphen/>
      </w:r>
      <w:r w:rsidR="005A6B6D" w:rsidRPr="00B175D4">
        <w:rPr>
          <w:i/>
          <w:iCs/>
        </w:rPr>
        <w:t>valgt udtryk</w:t>
      </w:r>
      <w:r w:rsidR="005A6B6D" w:rsidRPr="005A6B6D">
        <w:t xml:space="preserve">. </w:t>
      </w:r>
      <w:r w:rsidR="00762B3D">
        <w:t xml:space="preserve">Herefter kommer man </w:t>
      </w:r>
      <w:r w:rsidR="005A6B6D" w:rsidRPr="005A6B6D">
        <w:t>tilbage til den forrige boks, hvor man nu er i stand til at kunne skrive e</w:t>
      </w:r>
      <w:r w:rsidR="00966598">
        <w:t>t</w:t>
      </w:r>
      <w:r w:rsidR="005A6B6D" w:rsidRPr="005A6B6D">
        <w:t xml:space="preserve"> udtryk i et felt. I feltet </w:t>
      </w:r>
      <w:r w:rsidR="005A6B6D" w:rsidRPr="00966598">
        <w:rPr>
          <w:i/>
          <w:iCs/>
        </w:rPr>
        <w:t>Udtryk</w:t>
      </w:r>
      <w:r w:rsidR="005A6B6D" w:rsidRPr="005A6B6D">
        <w:t xml:space="preserve"> skrives "T"-25.1. Husk at skrive dobbeltapostroffer om T. Det hentyder til kolonnen med T. Husk desuden at bruge din egen værdi for starttemperaturen til tiden 0 i s</w:t>
      </w:r>
      <w:r w:rsidR="00966598">
        <w:t>tedet</w:t>
      </w:r>
      <w:r w:rsidR="005A6B6D" w:rsidRPr="005A6B6D">
        <w:t xml:space="preserve"> for 25.1, som blot er et eksempel. Benyt punktum i kommatallet! Afslut med at trykke på </w:t>
      </w:r>
      <w:r w:rsidR="005A6B6D" w:rsidRPr="00966598">
        <w:rPr>
          <w:i/>
          <w:iCs/>
        </w:rPr>
        <w:t>Anvend</w:t>
      </w:r>
      <w:r w:rsidR="005A6B6D" w:rsidRPr="005A6B6D">
        <w:t xml:space="preserve">. </w:t>
      </w:r>
    </w:p>
    <w:p w14:paraId="4E47C63B" w14:textId="77777777" w:rsidR="005A6B6D" w:rsidRDefault="005A6B6D" w:rsidP="005A6B6D"/>
    <w:p w14:paraId="6E788682" w14:textId="71E2BF3B" w:rsidR="006F4622" w:rsidRPr="005A6B6D" w:rsidRDefault="00FF7372" w:rsidP="00FF7372">
      <w:pPr>
        <w:jc w:val="center"/>
      </w:pPr>
      <w:r w:rsidRPr="00FF7372">
        <w:rPr>
          <w:noProof/>
        </w:rPr>
        <w:drawing>
          <wp:inline distT="0" distB="0" distL="0" distR="0" wp14:anchorId="22CF394A" wp14:editId="798D30BD">
            <wp:extent cx="4968240" cy="3665422"/>
            <wp:effectExtent l="0" t="0" r="3810" b="0"/>
            <wp:docPr id="606877757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77757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86233" cy="36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AA87" w14:textId="77777777" w:rsidR="005A6B6D" w:rsidRPr="005A6B6D" w:rsidRDefault="005A6B6D" w:rsidP="005A6B6D"/>
    <w:p w14:paraId="5B38DB60" w14:textId="409F065E" w:rsidR="005A6B6D" w:rsidRPr="005A6B6D" w:rsidRDefault="00CF3CF9" w:rsidP="0061686D">
      <w:pPr>
        <w:ind w:left="425" w:hanging="425"/>
      </w:pPr>
      <w:r>
        <w:t>7.</w:t>
      </w:r>
      <w:r>
        <w:tab/>
      </w:r>
      <w:r w:rsidR="005A6B6D" w:rsidRPr="005A6B6D">
        <w:t xml:space="preserve">Tryk på de tre punktummer til højre i kolonne 3 i datasæt 1. Vælg </w:t>
      </w:r>
      <w:r w:rsidR="00077933">
        <w:t xml:space="preserve">igen </w:t>
      </w:r>
      <w:r w:rsidR="005A6B6D" w:rsidRPr="005A6B6D">
        <w:t xml:space="preserve">punktet </w:t>
      </w:r>
      <w:r w:rsidR="005A6B6D" w:rsidRPr="00CF3CF9">
        <w:rPr>
          <w:i/>
          <w:iCs/>
        </w:rPr>
        <w:t xml:space="preserve">Tilføj beregnet kolonne </w:t>
      </w:r>
      <w:r w:rsidR="005A6B6D" w:rsidRPr="005A6B6D">
        <w:t xml:space="preserve">og sørg for, at det kommer til at se ud som vist i boksen </w:t>
      </w:r>
      <w:r w:rsidR="00077933">
        <w:t xml:space="preserve">øverst på næste side </w:t>
      </w:r>
      <w:r w:rsidR="005A6B6D" w:rsidRPr="005A6B6D">
        <w:t xml:space="preserve">til venstre. Det er meningen, at vi i kolonne 4 vil have værdierne for energien </w:t>
      </w:r>
      <w:r w:rsidR="005A6B6D" w:rsidRPr="00C374AD">
        <w:rPr>
          <w:i/>
          <w:iCs/>
        </w:rPr>
        <w:t>E</w:t>
      </w:r>
      <w:r w:rsidR="005A6B6D" w:rsidRPr="005A6B6D">
        <w:t xml:space="preserve"> i Joule (J), og programmet skal selv regne dem ud. </w:t>
      </w:r>
      <w:r w:rsidR="0003214B">
        <w:t xml:space="preserve">Her er det selvfølgelig formlen </w:t>
      </w:r>
      <w:r w:rsidR="00407183" w:rsidRPr="00407183">
        <w:rPr>
          <w:position w:val="-6"/>
        </w:rPr>
        <w:object w:dxaOrig="840" w:dyaOrig="279" w14:anchorId="1C3BBB26">
          <v:shape id="_x0000_i1030" type="#_x0000_t75" style="width:42pt;height:13.8pt" o:ole="">
            <v:imagedata r:id="rId31" o:title=""/>
          </v:shape>
          <o:OLEObject Type="Embed" ProgID="Equation.DSMT4" ShapeID="_x0000_i1030" DrawAspect="Content" ObjectID="_1793662682" r:id="rId32"/>
        </w:object>
      </w:r>
      <w:r w:rsidR="0003214B">
        <w:t>, som skal benyttes</w:t>
      </w:r>
      <w:r w:rsidR="005A6B6D" w:rsidRPr="005A6B6D">
        <w:t xml:space="preserve">. </w:t>
      </w:r>
      <w:r w:rsidR="00703661">
        <w:t>Brug den v</w:t>
      </w:r>
      <w:r w:rsidR="005A6B6D" w:rsidRPr="005A6B6D">
        <w:t xml:space="preserve">ærdi for effekten </w:t>
      </w:r>
      <w:r w:rsidR="005A6B6D" w:rsidRPr="002A6C24">
        <w:rPr>
          <w:i/>
          <w:iCs/>
        </w:rPr>
        <w:t>P</w:t>
      </w:r>
      <w:r w:rsidR="005A6B6D" w:rsidRPr="005A6B6D">
        <w:t>, som du har skre</w:t>
      </w:r>
      <w:r w:rsidR="00703661">
        <w:softHyphen/>
      </w:r>
      <w:r w:rsidR="005A6B6D" w:rsidRPr="005A6B6D">
        <w:t xml:space="preserve">vet op, da du udførte forsøget. Som eksempel benyttes her </w:t>
      </w:r>
      <w:r w:rsidR="002A6C24">
        <w:rPr>
          <w:i/>
          <w:iCs/>
        </w:rPr>
        <w:t>P</w:t>
      </w:r>
      <w:r w:rsidR="005A6B6D" w:rsidRPr="005A6B6D">
        <w:t xml:space="preserve"> = 2100 W. Som i forrige punkt tryk</w:t>
      </w:r>
      <w:r w:rsidR="0088275A">
        <w:softHyphen/>
      </w:r>
      <w:r w:rsidR="005A6B6D" w:rsidRPr="005A6B6D">
        <w:t xml:space="preserve">kes herefter på knappen </w:t>
      </w:r>
      <w:r w:rsidR="005A6B6D" w:rsidRPr="002A6C24">
        <w:rPr>
          <w:i/>
          <w:iCs/>
        </w:rPr>
        <w:t>Indsæt udtryk</w:t>
      </w:r>
      <w:r w:rsidR="005A6B6D" w:rsidRPr="005A6B6D">
        <w:t xml:space="preserve"> efterfulgt af </w:t>
      </w:r>
      <w:r w:rsidR="005A6B6D" w:rsidRPr="002A6C24">
        <w:rPr>
          <w:i/>
          <w:iCs/>
        </w:rPr>
        <w:t>Brugervalgt udtryk</w:t>
      </w:r>
      <w:r w:rsidR="005A6B6D" w:rsidRPr="005A6B6D">
        <w:t xml:space="preserve">, hvorefter man kan skrive følgende formel: 2100*"t". </w:t>
      </w:r>
      <w:r w:rsidR="0088275A">
        <w:t xml:space="preserve">Tallet </w:t>
      </w:r>
      <w:r w:rsidR="005A6B6D" w:rsidRPr="005A6B6D">
        <w:t xml:space="preserve">2100 hentyder til </w:t>
      </w:r>
      <w:r w:rsidR="005A6B6D" w:rsidRPr="0088275A">
        <w:rPr>
          <w:i/>
          <w:iCs/>
        </w:rPr>
        <w:t>P</w:t>
      </w:r>
      <w:r w:rsidR="005A6B6D" w:rsidRPr="005A6B6D">
        <w:t xml:space="preserve"> = 2100 W (Husk at bruge din egen værdi!)</w:t>
      </w:r>
      <w:r w:rsidR="00DF3ABA">
        <w:t>. G</w:t>
      </w:r>
      <w:r w:rsidR="005A6B6D" w:rsidRPr="005A6B6D">
        <w:t>angetegnet er en stjerne og "t" hentyder til tids</w:t>
      </w:r>
      <w:r w:rsidR="00DF3ABA">
        <w:softHyphen/>
      </w:r>
      <w:r w:rsidR="005A6B6D" w:rsidRPr="005A6B6D">
        <w:t>vær</w:t>
      </w:r>
      <w:r w:rsidR="00DF3ABA">
        <w:softHyphen/>
      </w:r>
      <w:r w:rsidR="005A6B6D" w:rsidRPr="005A6B6D">
        <w:t xml:space="preserve">dierne i kolonne 1. Afslut med at trykke på </w:t>
      </w:r>
      <w:r w:rsidR="005A6B6D" w:rsidRPr="00DF3ABA">
        <w:rPr>
          <w:i/>
          <w:iCs/>
        </w:rPr>
        <w:t>Anvend</w:t>
      </w:r>
      <w:r w:rsidR="005A6B6D" w:rsidRPr="005A6B6D">
        <w:t xml:space="preserve">. </w:t>
      </w:r>
      <w:r w:rsidR="00032841">
        <w:t xml:space="preserve">Se skærmbilledet øverst til højre på næste side. </w:t>
      </w:r>
      <w:r w:rsidR="00080D65">
        <w:t xml:space="preserve"> </w:t>
      </w:r>
      <w:r w:rsidR="005A6B6D" w:rsidRPr="005A6B6D">
        <w:t xml:space="preserve">  </w:t>
      </w:r>
    </w:p>
    <w:p w14:paraId="2F44E604" w14:textId="77777777" w:rsidR="005A6B6D" w:rsidRPr="005A6B6D" w:rsidRDefault="005A6B6D" w:rsidP="005A6B6D"/>
    <w:p w14:paraId="0052CA2F" w14:textId="65B1E0EC" w:rsidR="005A6B6D" w:rsidRPr="005A6B6D" w:rsidRDefault="0061686D" w:rsidP="0061686D">
      <w:pPr>
        <w:jc w:val="center"/>
      </w:pPr>
      <w:r w:rsidRPr="0061686D">
        <w:rPr>
          <w:noProof/>
        </w:rPr>
        <w:lastRenderedPageBreak/>
        <w:drawing>
          <wp:inline distT="0" distB="0" distL="0" distR="0" wp14:anchorId="740E99E5" wp14:editId="716D94B0">
            <wp:extent cx="4102067" cy="3078480"/>
            <wp:effectExtent l="0" t="0" r="0" b="7620"/>
            <wp:docPr id="692620761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20761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12384" cy="308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4E23" w14:textId="77777777" w:rsidR="00C25CED" w:rsidRDefault="00C25CED" w:rsidP="005A6B6D"/>
    <w:p w14:paraId="0323255A" w14:textId="41D65584" w:rsidR="005A6B6D" w:rsidRDefault="00380FDA" w:rsidP="005A6B6D">
      <w:r>
        <w:tab/>
      </w:r>
      <w:r w:rsidR="00C25CED">
        <w:t>Herefter skulle det gerne se således ud</w:t>
      </w:r>
      <w:r w:rsidR="007744A1">
        <w:t xml:space="preserve">: </w:t>
      </w:r>
    </w:p>
    <w:p w14:paraId="3DCA76D2" w14:textId="77777777" w:rsidR="007744A1" w:rsidRDefault="007744A1" w:rsidP="005A6B6D"/>
    <w:p w14:paraId="139A9F9E" w14:textId="46D84587" w:rsidR="007744A1" w:rsidRPr="005A6B6D" w:rsidRDefault="00380FDA" w:rsidP="00380FDA">
      <w:pPr>
        <w:jc w:val="center"/>
      </w:pPr>
      <w:r>
        <w:rPr>
          <w:noProof/>
        </w:rPr>
        <w:drawing>
          <wp:inline distT="0" distB="0" distL="0" distR="0" wp14:anchorId="71F01459" wp14:editId="7D29A61B">
            <wp:extent cx="3812321" cy="3200400"/>
            <wp:effectExtent l="0" t="0" r="0" b="0"/>
            <wp:docPr id="977578638" name="Billede 1" descr="Et billede, der indeholder tekst, skærmbilled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78638" name="Billede 1" descr="Et billede, der indeholder tekst, skærmbillede, nummer/tal&#10;&#10;Automatisk genereret beskrivels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5546" cy="320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C961D" w14:textId="77777777" w:rsidR="005A6B6D" w:rsidRPr="005A6B6D" w:rsidRDefault="005A6B6D" w:rsidP="005A6B6D"/>
    <w:p w14:paraId="1BD87BE9" w14:textId="19B22F1C" w:rsidR="005A6B6D" w:rsidRDefault="005A6B6D" w:rsidP="00380FDA">
      <w:pPr>
        <w:ind w:left="425"/>
      </w:pPr>
      <w:r w:rsidRPr="005A6B6D">
        <w:t>Bemærk, at det kan være, at du er nødt til at trække i et håndtag for at kunne se alle fire kolonner med betegnelser</w:t>
      </w:r>
      <w:r w:rsidR="00380FDA">
        <w:t>!</w:t>
      </w:r>
    </w:p>
    <w:p w14:paraId="050B48EA" w14:textId="77777777" w:rsidR="003A7953" w:rsidRDefault="003A7953" w:rsidP="003A7953"/>
    <w:p w14:paraId="04C40B78" w14:textId="6A996051" w:rsidR="005A6B6D" w:rsidRDefault="003A7953" w:rsidP="003A7953">
      <w:pPr>
        <w:ind w:left="425" w:hanging="425"/>
      </w:pPr>
      <w:r>
        <w:t>8.</w:t>
      </w:r>
      <w:r>
        <w:tab/>
      </w:r>
      <w:r w:rsidR="005A6B6D" w:rsidRPr="005A6B6D">
        <w:t xml:space="preserve">Nu mangler du blot at fylde de målte værdier ind i kolonne 1 og 2. </w:t>
      </w:r>
      <w:r w:rsidR="002A6874">
        <w:t xml:space="preserve">Tast de målte værdier ind i </w:t>
      </w:r>
      <w:r w:rsidR="00466DAE">
        <w:t xml:space="preserve">kolonne 1 og 2. </w:t>
      </w:r>
      <w:r w:rsidR="00D47632">
        <w:t>Det ser ud som om programmet forstår det rigtigt i Windows, hvad enten man indtaster værdierne med komm</w:t>
      </w:r>
      <w:r w:rsidR="0083044C">
        <w:t>a</w:t>
      </w:r>
      <w:r w:rsidR="00D47632">
        <w:t xml:space="preserve"> eller punktum.</w:t>
      </w:r>
      <w:r w:rsidR="0083044C">
        <w:t xml:space="preserve"> Mac måske også, men </w:t>
      </w:r>
      <w:r w:rsidR="00D5732B">
        <w:t>noter lige, at det bliver rigtigt! N</w:t>
      </w:r>
      <w:r w:rsidR="005A6B6D" w:rsidRPr="005A6B6D">
        <w:t>år du er færdig med at trykke de målte værdier ind</w:t>
      </w:r>
      <w:r w:rsidR="00D5732B">
        <w:t xml:space="preserve">, </w:t>
      </w:r>
      <w:r w:rsidR="00906150">
        <w:t>vil kolonnerne i kolonne 3 og 4 automatisk blive regnet ud via de formler</w:t>
      </w:r>
      <w:r w:rsidR="005B51AE">
        <w:t xml:space="preserve">, der er specificeret. Det skulle gerne ligne noget i retningen af: </w:t>
      </w:r>
    </w:p>
    <w:p w14:paraId="3BE7B31E" w14:textId="77777777" w:rsidR="005B51AE" w:rsidRDefault="005B51AE" w:rsidP="003A7953">
      <w:pPr>
        <w:ind w:left="425" w:hanging="425"/>
      </w:pPr>
    </w:p>
    <w:p w14:paraId="2A16F622" w14:textId="03B33A3B" w:rsidR="005B51AE" w:rsidRPr="005A6B6D" w:rsidRDefault="00A42C27" w:rsidP="00A42C27">
      <w:pPr>
        <w:ind w:left="425" w:hanging="425"/>
        <w:jc w:val="center"/>
      </w:pPr>
      <w:r>
        <w:rPr>
          <w:noProof/>
        </w:rPr>
        <w:lastRenderedPageBreak/>
        <w:drawing>
          <wp:inline distT="0" distB="0" distL="0" distR="0" wp14:anchorId="0DCD93B2" wp14:editId="752D3C28">
            <wp:extent cx="3534064" cy="3195320"/>
            <wp:effectExtent l="0" t="0" r="9525" b="5080"/>
            <wp:docPr id="1359063471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63471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45460" cy="320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8A261" w14:textId="77777777" w:rsidR="005A6B6D" w:rsidRPr="005A6B6D" w:rsidRDefault="005A6B6D" w:rsidP="005A6B6D"/>
    <w:p w14:paraId="1C619210" w14:textId="2C743FD0" w:rsidR="005A6B6D" w:rsidRPr="005A6B6D" w:rsidRDefault="00AE58E3" w:rsidP="00AE58E3">
      <w:pPr>
        <w:ind w:left="425" w:hanging="425"/>
      </w:pPr>
      <w:r>
        <w:t>9.</w:t>
      </w:r>
      <w:r>
        <w:tab/>
        <w:t xml:space="preserve">Nu til grafer. </w:t>
      </w:r>
      <w:r w:rsidR="005A6B6D" w:rsidRPr="005A6B6D">
        <w:t>Bemærk, at der automatisk er tegnet datapunkter i et koordinatsystem. Det er dog værdierne i kolonne 1, som er valgt på 1. aksen og værdierne i kolonne 2</w:t>
      </w:r>
      <w:r>
        <w:t xml:space="preserve">, som er valgt på </w:t>
      </w:r>
      <w:r w:rsidR="005A6B6D" w:rsidRPr="005A6B6D">
        <w:t>2. aksen. Vi ønsker værdierne i kolonne 3 på 1. aksen og værdierne i kolonne 4 på 2.</w:t>
      </w:r>
      <w:r>
        <w:t xml:space="preserve"> </w:t>
      </w:r>
      <w:r w:rsidR="005A6B6D" w:rsidRPr="005A6B6D">
        <w:t>aksen. Med andre ord ønsker vi at afbilde energien E som funktion af temperaturtilvæksten. Heldigvis kan det nemt ændres ved at klikke på akserne. Føl</w:t>
      </w:r>
      <w:r w:rsidR="00267FAF">
        <w:softHyphen/>
      </w:r>
      <w:r w:rsidR="005A6B6D" w:rsidRPr="005A6B6D">
        <w:t xml:space="preserve">gende skal ændres på henholdsvis 1. aksen og 2. aksen: </w:t>
      </w:r>
    </w:p>
    <w:p w14:paraId="662D3F9C" w14:textId="77777777" w:rsidR="005A6B6D" w:rsidRPr="005A6B6D" w:rsidRDefault="005A6B6D" w:rsidP="005A6B6D"/>
    <w:p w14:paraId="7C813EA5" w14:textId="6648BB97" w:rsidR="005A6B6D" w:rsidRPr="005A6B6D" w:rsidRDefault="00803C63" w:rsidP="00803C63">
      <w:pPr>
        <w:jc w:val="center"/>
      </w:pPr>
      <w:r w:rsidRPr="00803C63">
        <w:rPr>
          <w:noProof/>
        </w:rPr>
        <w:drawing>
          <wp:inline distT="0" distB="0" distL="0" distR="0" wp14:anchorId="0F518F03" wp14:editId="05F2E677">
            <wp:extent cx="3868420" cy="2019175"/>
            <wp:effectExtent l="0" t="0" r="0" b="635"/>
            <wp:docPr id="639228513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28513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85489" cy="202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D28C5" w14:textId="77777777" w:rsidR="005A6B6D" w:rsidRPr="005A6B6D" w:rsidRDefault="005A6B6D" w:rsidP="005A6B6D">
      <w:r w:rsidRPr="005A6B6D">
        <w:t xml:space="preserve"> </w:t>
      </w:r>
    </w:p>
    <w:p w14:paraId="7C21C589" w14:textId="481E525E" w:rsidR="005A6B6D" w:rsidRDefault="00C84B31" w:rsidP="00C84B31">
      <w:pPr>
        <w:ind w:left="425" w:hanging="425"/>
      </w:pPr>
      <w:r>
        <w:t>10.</w:t>
      </w:r>
      <w:r>
        <w:tab/>
      </w:r>
      <w:r w:rsidR="005A6B6D" w:rsidRPr="005A6B6D">
        <w:t xml:space="preserve">Nu er vi klar til </w:t>
      </w:r>
      <w:r>
        <w:t xml:space="preserve">at udføre </w:t>
      </w:r>
      <w:r w:rsidR="005A6B6D" w:rsidRPr="005A6B6D">
        <w:t>lineær regression. Tryk på den lille knap med en graflig</w:t>
      </w:r>
      <w:r>
        <w:softHyphen/>
      </w:r>
      <w:r w:rsidR="005A6B6D" w:rsidRPr="005A6B6D">
        <w:t>nen</w:t>
      </w:r>
      <w:r>
        <w:softHyphen/>
      </w:r>
      <w:r w:rsidR="005A6B6D" w:rsidRPr="005A6B6D">
        <w:t>de ikon på nede</w:t>
      </w:r>
      <w:r>
        <w:t xml:space="preserve">rst </w:t>
      </w:r>
      <w:r w:rsidR="005A6B6D" w:rsidRPr="005A6B6D">
        <w:t xml:space="preserve">i venstre hjørne </w:t>
      </w:r>
      <w:r w:rsidR="00940A06">
        <w:t>(</w:t>
      </w:r>
      <w:r w:rsidR="00940A06">
        <w:rPr>
          <w:i/>
          <w:iCs/>
        </w:rPr>
        <w:t>Gra</w:t>
      </w:r>
      <w:r w:rsidR="004159C6">
        <w:rPr>
          <w:i/>
          <w:iCs/>
        </w:rPr>
        <w:t>f</w:t>
      </w:r>
      <w:r w:rsidR="00940A06">
        <w:rPr>
          <w:i/>
          <w:iCs/>
        </w:rPr>
        <w:t xml:space="preserve"> </w:t>
      </w:r>
      <w:r w:rsidR="00290982">
        <w:rPr>
          <w:i/>
          <w:iCs/>
        </w:rPr>
        <w:t>o</w:t>
      </w:r>
      <w:r w:rsidR="00940A06" w:rsidRPr="00AF2E7B">
        <w:rPr>
          <w:i/>
          <w:iCs/>
        </w:rPr>
        <w:t>ptions</w:t>
      </w:r>
      <w:r w:rsidR="00AF2E7B">
        <w:t xml:space="preserve">) </w:t>
      </w:r>
      <w:r w:rsidR="005A6B6D" w:rsidRPr="00AF2E7B">
        <w:t>og</w:t>
      </w:r>
      <w:r w:rsidR="005A6B6D" w:rsidRPr="005A6B6D">
        <w:t xml:space="preserve"> vælg punktet </w:t>
      </w:r>
      <w:r w:rsidR="005A6B6D" w:rsidRPr="00BD42D9">
        <w:rPr>
          <w:i/>
          <w:iCs/>
        </w:rPr>
        <w:t>Anvend kurvetilpasning</w:t>
      </w:r>
      <w:r w:rsidR="005A6B6D" w:rsidRPr="005A6B6D">
        <w:t xml:space="preserve">. Vælg </w:t>
      </w:r>
      <w:r w:rsidR="005A6B6D" w:rsidRPr="00BD42D9">
        <w:rPr>
          <w:i/>
          <w:iCs/>
        </w:rPr>
        <w:t>Linje Fit</w:t>
      </w:r>
      <w:r w:rsidR="005A6B6D" w:rsidRPr="005A6B6D">
        <w:t>, som sandsynligvis også er det første, der vises. El</w:t>
      </w:r>
      <w:r w:rsidR="00AF2E7B">
        <w:softHyphen/>
      </w:r>
      <w:r w:rsidR="005A6B6D" w:rsidRPr="005A6B6D">
        <w:t xml:space="preserve">lers kan fittet ændres via rullemenuen. Afslut ved at trykke på </w:t>
      </w:r>
      <w:r w:rsidR="005A6B6D" w:rsidRPr="00BD42D9">
        <w:rPr>
          <w:i/>
          <w:iCs/>
        </w:rPr>
        <w:t>Anvend</w:t>
      </w:r>
      <w:r w:rsidR="005A6B6D" w:rsidRPr="005A6B6D">
        <w:t>. Man får en re</w:t>
      </w:r>
      <w:r w:rsidR="00AF2E7B">
        <w:softHyphen/>
      </w:r>
      <w:r w:rsidR="005A6B6D" w:rsidRPr="005A6B6D">
        <w:t xml:space="preserve">gressionslinje vist med en kasse med data. </w:t>
      </w:r>
      <w:r w:rsidR="00935B71" w:rsidRPr="005A6B6D">
        <w:t>Den kan evt. trækkes ud til siden, hvis den står i vejen.</w:t>
      </w:r>
      <w:r w:rsidR="00935B71">
        <w:t xml:space="preserve"> </w:t>
      </w:r>
      <w:r w:rsidR="00482E6B">
        <w:t xml:space="preserve">Det kan se ud som vist på næste side. </w:t>
      </w:r>
      <w:r w:rsidR="00D020C6">
        <w:t xml:space="preserve">Knappen </w:t>
      </w:r>
      <w:r w:rsidR="00D020C6">
        <w:rPr>
          <w:i/>
          <w:iCs/>
        </w:rPr>
        <w:t>Gra</w:t>
      </w:r>
      <w:r w:rsidR="004159C6">
        <w:rPr>
          <w:i/>
          <w:iCs/>
        </w:rPr>
        <w:t>f</w:t>
      </w:r>
      <w:r w:rsidR="00D020C6">
        <w:rPr>
          <w:i/>
          <w:iCs/>
        </w:rPr>
        <w:t xml:space="preserve"> </w:t>
      </w:r>
      <w:r w:rsidR="00290982">
        <w:rPr>
          <w:i/>
          <w:iCs/>
        </w:rPr>
        <w:t>o</w:t>
      </w:r>
      <w:r w:rsidR="00D020C6">
        <w:rPr>
          <w:i/>
          <w:iCs/>
        </w:rPr>
        <w:t>ptions</w:t>
      </w:r>
      <w:r w:rsidR="00D020C6">
        <w:t xml:space="preserve"> er vist </w:t>
      </w:r>
      <w:r w:rsidR="00935B71">
        <w:t xml:space="preserve">med en rød pil. </w:t>
      </w:r>
      <w:r w:rsidR="00D020C6">
        <w:t xml:space="preserve"> </w:t>
      </w:r>
      <w:r w:rsidR="00B67478">
        <w:t xml:space="preserve">I regressionskassen </w:t>
      </w:r>
      <w:r w:rsidR="00F4029B">
        <w:t>står en værdi for h</w:t>
      </w:r>
      <w:r w:rsidR="00977776" w:rsidRPr="005A6B6D">
        <w:t>ældning</w:t>
      </w:r>
      <w:r w:rsidR="00BA6020">
        <w:softHyphen/>
      </w:r>
      <w:r w:rsidR="00977776" w:rsidRPr="005A6B6D">
        <w:t>koef</w:t>
      </w:r>
      <w:r w:rsidR="00BA6020">
        <w:softHyphen/>
      </w:r>
      <w:r w:rsidR="00977776" w:rsidRPr="005A6B6D">
        <w:t xml:space="preserve">ficienten </w:t>
      </w:r>
      <w:r w:rsidR="00977776" w:rsidRPr="000F289A">
        <w:rPr>
          <w:i/>
          <w:iCs/>
        </w:rPr>
        <w:t>m</w:t>
      </w:r>
      <w:r w:rsidR="00977776" w:rsidRPr="005A6B6D">
        <w:t xml:space="preserve"> </w:t>
      </w:r>
      <w:r w:rsidR="00F4029B">
        <w:t xml:space="preserve">for linjen. Den skal du bruge til at bestemme </w:t>
      </w:r>
      <w:r w:rsidR="00977776" w:rsidRPr="005A6B6D">
        <w:t>var</w:t>
      </w:r>
      <w:r w:rsidR="00232283">
        <w:softHyphen/>
      </w:r>
      <w:r w:rsidR="00977776" w:rsidRPr="005A6B6D">
        <w:t>me</w:t>
      </w:r>
      <w:r w:rsidR="00232283">
        <w:softHyphen/>
      </w:r>
      <w:r w:rsidR="00977776" w:rsidRPr="005A6B6D">
        <w:t>fyl</w:t>
      </w:r>
      <w:r w:rsidR="00232283">
        <w:softHyphen/>
      </w:r>
      <w:r w:rsidR="00977776" w:rsidRPr="005A6B6D">
        <w:t xml:space="preserve">den ... </w:t>
      </w:r>
    </w:p>
    <w:p w14:paraId="7A2B13B2" w14:textId="77777777" w:rsidR="00C71164" w:rsidRDefault="00C71164" w:rsidP="00C84B31">
      <w:pPr>
        <w:ind w:left="425" w:hanging="425"/>
      </w:pPr>
    </w:p>
    <w:tbl>
      <w:tblPr>
        <w:tblStyle w:val="Tabel-Gitter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8079"/>
      </w:tblGrid>
      <w:tr w:rsidR="004E575D" w14:paraId="1963AE93" w14:textId="77777777" w:rsidTr="00977776">
        <w:tc>
          <w:tcPr>
            <w:tcW w:w="8494" w:type="dxa"/>
            <w:shd w:val="clear" w:color="auto" w:fill="FBE4D5" w:themeFill="accent2" w:themeFillTint="33"/>
          </w:tcPr>
          <w:p w14:paraId="15347B1C" w14:textId="65418E93" w:rsidR="004E575D" w:rsidRDefault="004E575D" w:rsidP="00C84B31">
            <w:r w:rsidRPr="005A6B6D">
              <w:t xml:space="preserve">Husk løbende at gemme via genvejen </w:t>
            </w:r>
            <w:r w:rsidRPr="000E290C">
              <w:rPr>
                <w:b/>
                <w:bCs/>
              </w:rPr>
              <w:t>Ctrl+S</w:t>
            </w:r>
            <w:r w:rsidRPr="005A6B6D">
              <w:t xml:space="preserve"> (Windows) eller </w:t>
            </w:r>
            <w:r w:rsidRPr="000E290C">
              <w:rPr>
                <w:b/>
                <w:bCs/>
              </w:rPr>
              <w:t>Cmd+S</w:t>
            </w:r>
            <w:r w:rsidRPr="005A6B6D">
              <w:t xml:space="preserve"> (Mac).</w:t>
            </w:r>
          </w:p>
        </w:tc>
      </w:tr>
    </w:tbl>
    <w:p w14:paraId="4348CE30" w14:textId="77777777" w:rsidR="00C71164" w:rsidRPr="005A6B6D" w:rsidRDefault="00C71164" w:rsidP="00C84B31">
      <w:pPr>
        <w:ind w:left="425" w:hanging="425"/>
      </w:pPr>
    </w:p>
    <w:p w14:paraId="36A40CE9" w14:textId="68292D9E" w:rsidR="005A6B6D" w:rsidRPr="005A6B6D" w:rsidRDefault="00A53666" w:rsidP="005A6B6D">
      <w:r>
        <w:rPr>
          <w:noProof/>
        </w:rPr>
        <w:drawing>
          <wp:inline distT="0" distB="0" distL="0" distR="0" wp14:anchorId="0EC80182" wp14:editId="6214F2F0">
            <wp:extent cx="5400040" cy="3559810"/>
            <wp:effectExtent l="19050" t="19050" r="10160" b="21590"/>
            <wp:docPr id="1909885338" name="Billede 1" descr="Et billede, der indeholder tekst, diagram, skærmbilled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85338" name="Billede 1" descr="Et billede, der indeholder tekst, diagram, skærmbillede, nummer/tal&#10;&#10;Automatisk genereret beskrivels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9810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A024BA" w14:textId="77777777" w:rsidR="005A6B6D" w:rsidRPr="005A6B6D" w:rsidRDefault="005A6B6D" w:rsidP="005A6B6D"/>
    <w:p w14:paraId="25ADA39A" w14:textId="77777777" w:rsidR="005A6B6D" w:rsidRPr="005A6B6D" w:rsidRDefault="005A6B6D" w:rsidP="005A6B6D"/>
    <w:p w14:paraId="116A0EFC" w14:textId="77777777" w:rsidR="005A6B6D" w:rsidRPr="005A6B6D" w:rsidRDefault="005A6B6D" w:rsidP="005A6B6D"/>
    <w:p w14:paraId="6623BCA6" w14:textId="7D8914F2" w:rsidR="004A1446" w:rsidRPr="005A6B6D" w:rsidRDefault="004A1446" w:rsidP="005A6B6D"/>
    <w:sectPr w:rsidR="004A1446" w:rsidRPr="005A6B6D" w:rsidSect="00DB1DA2">
      <w:headerReference w:type="even" r:id="rId38"/>
      <w:headerReference w:type="default" r:id="rId39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F0D8" w14:textId="77777777" w:rsidR="007E10D1" w:rsidRDefault="007E10D1" w:rsidP="00E75A67">
      <w:pPr>
        <w:spacing w:line="240" w:lineRule="auto"/>
      </w:pPr>
      <w:r>
        <w:separator/>
      </w:r>
    </w:p>
  </w:endnote>
  <w:endnote w:type="continuationSeparator" w:id="0">
    <w:p w14:paraId="47BA02AA" w14:textId="77777777" w:rsidR="007E10D1" w:rsidRDefault="007E10D1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BC0E" w14:textId="77777777" w:rsidR="007E10D1" w:rsidRDefault="007E10D1" w:rsidP="00E75A67">
      <w:pPr>
        <w:spacing w:line="240" w:lineRule="auto"/>
      </w:pPr>
      <w:r>
        <w:separator/>
      </w:r>
    </w:p>
  </w:footnote>
  <w:footnote w:type="continuationSeparator" w:id="0">
    <w:p w14:paraId="26E2244F" w14:textId="77777777" w:rsidR="007E10D1" w:rsidRDefault="007E10D1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E5EE" w14:textId="77777777" w:rsidR="00454F13" w:rsidRPr="009C038F" w:rsidRDefault="00454F13" w:rsidP="00454F13">
    <w:pPr>
      <w:pStyle w:val="Sidehoved"/>
      <w:rPr>
        <w:color w:val="0550A5"/>
      </w:rPr>
    </w:pPr>
    <w:r w:rsidRPr="009C038F">
      <w:rPr>
        <w:color w:val="0550A5"/>
      </w:rPr>
      <w:fldChar w:fldCharType="begin"/>
    </w:r>
    <w:r w:rsidRPr="009C038F">
      <w:rPr>
        <w:color w:val="0550A5"/>
      </w:rPr>
      <w:instrText>PAGE   \* MERGEFORMAT</w:instrText>
    </w:r>
    <w:r w:rsidRPr="009C038F">
      <w:rPr>
        <w:color w:val="0550A5"/>
      </w:rPr>
      <w:fldChar w:fldCharType="separate"/>
    </w:r>
    <w:r w:rsidR="00DB1DA2" w:rsidRPr="009C038F">
      <w:rPr>
        <w:noProof/>
        <w:color w:val="0550A5"/>
      </w:rPr>
      <w:t>2</w:t>
    </w:r>
    <w:r w:rsidRPr="009C038F">
      <w:rPr>
        <w:color w:val="0550A5"/>
      </w:rPr>
      <w:fldChar w:fldCharType="end"/>
    </w:r>
    <w:r w:rsidRPr="009C038F">
      <w:rPr>
        <w:color w:val="0550A5"/>
      </w:rPr>
      <w:ptab w:relativeTo="margin" w:alignment="right" w:leader="none"/>
    </w:r>
    <w:r w:rsidRPr="009C038F">
      <w:rPr>
        <w:rFonts w:cs="Times New Roman"/>
        <w:color w:val="0550A5"/>
        <w:sz w:val="20"/>
        <w:szCs w:val="20"/>
      </w:rPr>
      <w:t>© Erik Vestergaard – www.matematikfysik.dk</w:t>
    </w:r>
  </w:p>
  <w:p w14:paraId="31C89622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505CB7" wp14:editId="6801A714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B50D8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ACD1" w14:textId="77777777" w:rsidR="001E62CA" w:rsidRDefault="001C6D4F">
    <w:pPr>
      <w:pStyle w:val="Sidehoved"/>
      <w:rPr>
        <w:color w:val="2E74B5" w:themeColor="accent1" w:themeShade="BF"/>
      </w:rPr>
    </w:pPr>
    <w:r w:rsidRPr="009C038F">
      <w:rPr>
        <w:rFonts w:cs="Times New Roman"/>
        <w:color w:val="0550A5"/>
        <w:sz w:val="20"/>
        <w:szCs w:val="20"/>
      </w:rPr>
      <w:t>© Erik Vestergaard – www.matematikfysik.dk</w:t>
    </w:r>
    <w:r w:rsidR="008654A9" w:rsidRPr="009C038F">
      <w:rPr>
        <w:color w:val="0550A5"/>
      </w:rPr>
      <w:ptab w:relativeTo="margin" w:alignment="right" w:leader="none"/>
    </w:r>
    <w:r w:rsidR="008654A9" w:rsidRPr="009C038F">
      <w:rPr>
        <w:color w:val="0550A5"/>
      </w:rPr>
      <w:fldChar w:fldCharType="begin"/>
    </w:r>
    <w:r w:rsidR="008654A9" w:rsidRPr="009C038F">
      <w:rPr>
        <w:color w:val="0550A5"/>
      </w:rPr>
      <w:instrText>PAGE   \* MERGEFORMAT</w:instrText>
    </w:r>
    <w:r w:rsidR="008654A9" w:rsidRPr="009C038F">
      <w:rPr>
        <w:color w:val="0550A5"/>
      </w:rPr>
      <w:fldChar w:fldCharType="separate"/>
    </w:r>
    <w:r w:rsidR="00DB1DA2" w:rsidRPr="009C038F">
      <w:rPr>
        <w:noProof/>
        <w:color w:val="0550A5"/>
      </w:rPr>
      <w:t>1</w:t>
    </w:r>
    <w:r w:rsidR="008654A9" w:rsidRPr="009C038F">
      <w:rPr>
        <w:color w:val="0550A5"/>
      </w:rPr>
      <w:fldChar w:fldCharType="end"/>
    </w:r>
  </w:p>
  <w:p w14:paraId="4B3199D4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398DD" wp14:editId="47BC0DA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2BDF03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C7CD7"/>
    <w:multiLevelType w:val="hybridMultilevel"/>
    <w:tmpl w:val="2BC2028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12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25"/>
    <w:rsid w:val="000067F3"/>
    <w:rsid w:val="000134AA"/>
    <w:rsid w:val="000169BE"/>
    <w:rsid w:val="0003214B"/>
    <w:rsid w:val="00032841"/>
    <w:rsid w:val="00077933"/>
    <w:rsid w:val="00080D65"/>
    <w:rsid w:val="000979B5"/>
    <w:rsid w:val="000A3FC6"/>
    <w:rsid w:val="000B19F2"/>
    <w:rsid w:val="000B29C8"/>
    <w:rsid w:val="000B425B"/>
    <w:rsid w:val="000B5DD3"/>
    <w:rsid w:val="000D259E"/>
    <w:rsid w:val="000E290C"/>
    <w:rsid w:val="000E5332"/>
    <w:rsid w:val="000F289A"/>
    <w:rsid w:val="000F2EFA"/>
    <w:rsid w:val="00101C2C"/>
    <w:rsid w:val="00105150"/>
    <w:rsid w:val="0011150A"/>
    <w:rsid w:val="00114896"/>
    <w:rsid w:val="00143984"/>
    <w:rsid w:val="00165531"/>
    <w:rsid w:val="001714D7"/>
    <w:rsid w:val="0017442B"/>
    <w:rsid w:val="001814E4"/>
    <w:rsid w:val="001818F3"/>
    <w:rsid w:val="001824A2"/>
    <w:rsid w:val="00187399"/>
    <w:rsid w:val="00190B45"/>
    <w:rsid w:val="001A05CD"/>
    <w:rsid w:val="001A47F0"/>
    <w:rsid w:val="001A7071"/>
    <w:rsid w:val="001C6D4F"/>
    <w:rsid w:val="001D717D"/>
    <w:rsid w:val="001E6059"/>
    <w:rsid w:val="001E62CA"/>
    <w:rsid w:val="001F6D8A"/>
    <w:rsid w:val="001F6E5F"/>
    <w:rsid w:val="0022709D"/>
    <w:rsid w:val="00232283"/>
    <w:rsid w:val="002456EF"/>
    <w:rsid w:val="00252066"/>
    <w:rsid w:val="00267FAF"/>
    <w:rsid w:val="00285736"/>
    <w:rsid w:val="00290982"/>
    <w:rsid w:val="00292670"/>
    <w:rsid w:val="00297644"/>
    <w:rsid w:val="002A6874"/>
    <w:rsid w:val="002A6C24"/>
    <w:rsid w:val="002B0670"/>
    <w:rsid w:val="002F79D3"/>
    <w:rsid w:val="00324994"/>
    <w:rsid w:val="003316E0"/>
    <w:rsid w:val="00332706"/>
    <w:rsid w:val="00346D69"/>
    <w:rsid w:val="003662F2"/>
    <w:rsid w:val="00380FDA"/>
    <w:rsid w:val="003961CD"/>
    <w:rsid w:val="003A4532"/>
    <w:rsid w:val="003A7953"/>
    <w:rsid w:val="003B0AB6"/>
    <w:rsid w:val="003C1AEE"/>
    <w:rsid w:val="003C552E"/>
    <w:rsid w:val="003C650E"/>
    <w:rsid w:val="003D37CF"/>
    <w:rsid w:val="003D65B6"/>
    <w:rsid w:val="003E1B55"/>
    <w:rsid w:val="00407183"/>
    <w:rsid w:val="00407A42"/>
    <w:rsid w:val="004159C6"/>
    <w:rsid w:val="00416DB2"/>
    <w:rsid w:val="00423C3F"/>
    <w:rsid w:val="004271C8"/>
    <w:rsid w:val="0043047F"/>
    <w:rsid w:val="00452AFE"/>
    <w:rsid w:val="00454F13"/>
    <w:rsid w:val="00465ADA"/>
    <w:rsid w:val="00466DAE"/>
    <w:rsid w:val="00482E6B"/>
    <w:rsid w:val="004A1446"/>
    <w:rsid w:val="004B448E"/>
    <w:rsid w:val="004D173E"/>
    <w:rsid w:val="004E575D"/>
    <w:rsid w:val="004F57A8"/>
    <w:rsid w:val="00506B9A"/>
    <w:rsid w:val="005113E7"/>
    <w:rsid w:val="00517EF2"/>
    <w:rsid w:val="00526BBB"/>
    <w:rsid w:val="005328FF"/>
    <w:rsid w:val="00553BA1"/>
    <w:rsid w:val="0058592F"/>
    <w:rsid w:val="0059036E"/>
    <w:rsid w:val="00592B86"/>
    <w:rsid w:val="005A073D"/>
    <w:rsid w:val="005A537D"/>
    <w:rsid w:val="005A6B6D"/>
    <w:rsid w:val="005B51AE"/>
    <w:rsid w:val="005B59AF"/>
    <w:rsid w:val="005C7055"/>
    <w:rsid w:val="005D5C8F"/>
    <w:rsid w:val="005D68EF"/>
    <w:rsid w:val="005F136A"/>
    <w:rsid w:val="006022DF"/>
    <w:rsid w:val="00607A25"/>
    <w:rsid w:val="0061686D"/>
    <w:rsid w:val="00627262"/>
    <w:rsid w:val="00627494"/>
    <w:rsid w:val="00662622"/>
    <w:rsid w:val="0067680F"/>
    <w:rsid w:val="00680884"/>
    <w:rsid w:val="00683938"/>
    <w:rsid w:val="006A5A6F"/>
    <w:rsid w:val="006D5090"/>
    <w:rsid w:val="006D6D48"/>
    <w:rsid w:val="006E654F"/>
    <w:rsid w:val="006F4622"/>
    <w:rsid w:val="006F7DD7"/>
    <w:rsid w:val="00703661"/>
    <w:rsid w:val="00704634"/>
    <w:rsid w:val="00735E16"/>
    <w:rsid w:val="00740811"/>
    <w:rsid w:val="00742E90"/>
    <w:rsid w:val="00756E01"/>
    <w:rsid w:val="00762B3D"/>
    <w:rsid w:val="00770200"/>
    <w:rsid w:val="007705AF"/>
    <w:rsid w:val="007744A1"/>
    <w:rsid w:val="00776FA9"/>
    <w:rsid w:val="0078797A"/>
    <w:rsid w:val="007A1C3B"/>
    <w:rsid w:val="007B13F1"/>
    <w:rsid w:val="007B6B83"/>
    <w:rsid w:val="007E10D1"/>
    <w:rsid w:val="007F1E6D"/>
    <w:rsid w:val="00802AAF"/>
    <w:rsid w:val="0080340F"/>
    <w:rsid w:val="00803C63"/>
    <w:rsid w:val="008303CC"/>
    <w:rsid w:val="0083044C"/>
    <w:rsid w:val="00841E65"/>
    <w:rsid w:val="008654A9"/>
    <w:rsid w:val="0088275A"/>
    <w:rsid w:val="008864A6"/>
    <w:rsid w:val="0089616A"/>
    <w:rsid w:val="008B5F35"/>
    <w:rsid w:val="008F7CFD"/>
    <w:rsid w:val="00906150"/>
    <w:rsid w:val="009107D6"/>
    <w:rsid w:val="00917845"/>
    <w:rsid w:val="00920D5D"/>
    <w:rsid w:val="00924F97"/>
    <w:rsid w:val="00934BF8"/>
    <w:rsid w:val="00935B71"/>
    <w:rsid w:val="00936ACA"/>
    <w:rsid w:val="00940A06"/>
    <w:rsid w:val="00954A2E"/>
    <w:rsid w:val="00966598"/>
    <w:rsid w:val="00977776"/>
    <w:rsid w:val="00986120"/>
    <w:rsid w:val="00995B86"/>
    <w:rsid w:val="009A2E0F"/>
    <w:rsid w:val="009A6FA4"/>
    <w:rsid w:val="009C0339"/>
    <w:rsid w:val="009C038F"/>
    <w:rsid w:val="009D47C4"/>
    <w:rsid w:val="009E0284"/>
    <w:rsid w:val="009E4151"/>
    <w:rsid w:val="009E6833"/>
    <w:rsid w:val="009F38B4"/>
    <w:rsid w:val="009F3C47"/>
    <w:rsid w:val="00A04556"/>
    <w:rsid w:val="00A06404"/>
    <w:rsid w:val="00A06543"/>
    <w:rsid w:val="00A2053F"/>
    <w:rsid w:val="00A23174"/>
    <w:rsid w:val="00A26EF0"/>
    <w:rsid w:val="00A35B0D"/>
    <w:rsid w:val="00A37D96"/>
    <w:rsid w:val="00A42C27"/>
    <w:rsid w:val="00A473D0"/>
    <w:rsid w:val="00A53666"/>
    <w:rsid w:val="00A60E8E"/>
    <w:rsid w:val="00A63055"/>
    <w:rsid w:val="00A6741B"/>
    <w:rsid w:val="00A70C41"/>
    <w:rsid w:val="00AA0957"/>
    <w:rsid w:val="00AB1268"/>
    <w:rsid w:val="00AC341E"/>
    <w:rsid w:val="00AD06DC"/>
    <w:rsid w:val="00AD7610"/>
    <w:rsid w:val="00AD7651"/>
    <w:rsid w:val="00AE58E3"/>
    <w:rsid w:val="00AF2E7B"/>
    <w:rsid w:val="00AF50BD"/>
    <w:rsid w:val="00AF7836"/>
    <w:rsid w:val="00B00AA2"/>
    <w:rsid w:val="00B1126D"/>
    <w:rsid w:val="00B175D4"/>
    <w:rsid w:val="00B21286"/>
    <w:rsid w:val="00B255D4"/>
    <w:rsid w:val="00B34EBE"/>
    <w:rsid w:val="00B34F2E"/>
    <w:rsid w:val="00B50138"/>
    <w:rsid w:val="00B67478"/>
    <w:rsid w:val="00B67660"/>
    <w:rsid w:val="00B77D0E"/>
    <w:rsid w:val="00B851BB"/>
    <w:rsid w:val="00B86DFC"/>
    <w:rsid w:val="00BA03E8"/>
    <w:rsid w:val="00BA6020"/>
    <w:rsid w:val="00BB4B46"/>
    <w:rsid w:val="00BB5061"/>
    <w:rsid w:val="00BC359E"/>
    <w:rsid w:val="00BD42D9"/>
    <w:rsid w:val="00BE0E94"/>
    <w:rsid w:val="00BF06E5"/>
    <w:rsid w:val="00C24E17"/>
    <w:rsid w:val="00C25CED"/>
    <w:rsid w:val="00C25E26"/>
    <w:rsid w:val="00C364ED"/>
    <w:rsid w:val="00C374AD"/>
    <w:rsid w:val="00C620FA"/>
    <w:rsid w:val="00C71164"/>
    <w:rsid w:val="00C74A63"/>
    <w:rsid w:val="00C75A7C"/>
    <w:rsid w:val="00C84B31"/>
    <w:rsid w:val="00C85790"/>
    <w:rsid w:val="00CD199C"/>
    <w:rsid w:val="00CF3CF9"/>
    <w:rsid w:val="00CF4B43"/>
    <w:rsid w:val="00D02062"/>
    <w:rsid w:val="00D020C6"/>
    <w:rsid w:val="00D07B8A"/>
    <w:rsid w:val="00D120F2"/>
    <w:rsid w:val="00D47632"/>
    <w:rsid w:val="00D47B3B"/>
    <w:rsid w:val="00D554DD"/>
    <w:rsid w:val="00D56019"/>
    <w:rsid w:val="00D5732B"/>
    <w:rsid w:val="00D61CD1"/>
    <w:rsid w:val="00D63E79"/>
    <w:rsid w:val="00D67096"/>
    <w:rsid w:val="00D82478"/>
    <w:rsid w:val="00DA07D8"/>
    <w:rsid w:val="00DA0A70"/>
    <w:rsid w:val="00DA1D0C"/>
    <w:rsid w:val="00DB1DA2"/>
    <w:rsid w:val="00DD1B1C"/>
    <w:rsid w:val="00DD1C4D"/>
    <w:rsid w:val="00DD2F02"/>
    <w:rsid w:val="00DE3D7D"/>
    <w:rsid w:val="00DF3ABA"/>
    <w:rsid w:val="00E02EB9"/>
    <w:rsid w:val="00E0797E"/>
    <w:rsid w:val="00E1223D"/>
    <w:rsid w:val="00E12F33"/>
    <w:rsid w:val="00E34433"/>
    <w:rsid w:val="00E43ECC"/>
    <w:rsid w:val="00E465F2"/>
    <w:rsid w:val="00E634A0"/>
    <w:rsid w:val="00E75A67"/>
    <w:rsid w:val="00E76AE3"/>
    <w:rsid w:val="00E9500E"/>
    <w:rsid w:val="00E9796F"/>
    <w:rsid w:val="00EA6B4B"/>
    <w:rsid w:val="00EC368B"/>
    <w:rsid w:val="00ED1911"/>
    <w:rsid w:val="00ED5177"/>
    <w:rsid w:val="00ED57C6"/>
    <w:rsid w:val="00EE31CF"/>
    <w:rsid w:val="00EF6CA8"/>
    <w:rsid w:val="00F03F6D"/>
    <w:rsid w:val="00F20085"/>
    <w:rsid w:val="00F30C3F"/>
    <w:rsid w:val="00F4029B"/>
    <w:rsid w:val="00F7421D"/>
    <w:rsid w:val="00F85AB4"/>
    <w:rsid w:val="00FA6DF3"/>
    <w:rsid w:val="00FB1B09"/>
    <w:rsid w:val="00FE55EF"/>
    <w:rsid w:val="00FE6E3E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7B04A"/>
  <w15:chartTrackingRefBased/>
  <w15:docId w15:val="{CB8826FB-E63B-4AE2-9525-04477B4E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paragraph" w:styleId="Listeafsnit">
    <w:name w:val="List Paragraph"/>
    <w:basedOn w:val="Normal"/>
    <w:uiPriority w:val="34"/>
    <w:qFormat/>
    <w:rsid w:val="00607A2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66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hyperlink" Target="https://www.matematikfysik.dk/fys/videoer/energi/video_varmefylde_vgap.mp4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matematikfysik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347</TotalTime>
  <Pages>8</Pages>
  <Words>1277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279</cp:revision>
  <cp:lastPrinted>2013-09-13T14:43:00Z</cp:lastPrinted>
  <dcterms:created xsi:type="dcterms:W3CDTF">2022-11-21T17:06:00Z</dcterms:created>
  <dcterms:modified xsi:type="dcterms:W3CDTF">2024-11-21T01:37:00Z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